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D72" w:rsidRPr="00077FD2" w:rsidRDefault="00A82D72" w:rsidP="00A82D72">
      <w:pPr>
        <w:pBdr>
          <w:bottom w:val="single" w:sz="12" w:space="1" w:color="auto"/>
        </w:pBdr>
        <w:jc w:val="center"/>
        <w:rPr>
          <w:sz w:val="28"/>
          <w:szCs w:val="24"/>
        </w:rPr>
      </w:pPr>
      <w:r w:rsidRPr="00077FD2">
        <w:rPr>
          <w:sz w:val="28"/>
          <w:szCs w:val="24"/>
        </w:rPr>
        <w:t xml:space="preserve">«Детский сад Берёзка» </w:t>
      </w:r>
      <w:proofErr w:type="spellStart"/>
      <w:r w:rsidRPr="00077FD2">
        <w:rPr>
          <w:sz w:val="28"/>
          <w:szCs w:val="24"/>
        </w:rPr>
        <w:t>с</w:t>
      </w:r>
      <w:proofErr w:type="gramStart"/>
      <w:r w:rsidRPr="00077FD2">
        <w:rPr>
          <w:sz w:val="28"/>
          <w:szCs w:val="24"/>
        </w:rPr>
        <w:t>.У</w:t>
      </w:r>
      <w:proofErr w:type="gramEnd"/>
      <w:r w:rsidRPr="00077FD2">
        <w:rPr>
          <w:sz w:val="28"/>
          <w:szCs w:val="24"/>
        </w:rPr>
        <w:t>ват</w:t>
      </w:r>
      <w:proofErr w:type="spellEnd"/>
      <w:r w:rsidRPr="00077FD2">
        <w:rPr>
          <w:sz w:val="28"/>
          <w:szCs w:val="24"/>
        </w:rPr>
        <w:t xml:space="preserve"> – филиал Муниципального автономного учреждения дошкольного образования  «Детский сад Солнышко» </w:t>
      </w:r>
      <w:proofErr w:type="spellStart"/>
      <w:r w:rsidRPr="00077FD2">
        <w:rPr>
          <w:sz w:val="28"/>
          <w:szCs w:val="24"/>
        </w:rPr>
        <w:t>п.Туртас</w:t>
      </w:r>
      <w:proofErr w:type="spellEnd"/>
      <w:r w:rsidRPr="00077FD2">
        <w:rPr>
          <w:sz w:val="28"/>
          <w:szCs w:val="24"/>
        </w:rPr>
        <w:t xml:space="preserve"> Уватского муниципального района</w:t>
      </w:r>
    </w:p>
    <w:p w:rsidR="00A82D72" w:rsidRPr="00077FD2" w:rsidRDefault="00A82D72" w:rsidP="00A82D72">
      <w:pPr>
        <w:jc w:val="center"/>
        <w:rPr>
          <w:sz w:val="18"/>
          <w:szCs w:val="24"/>
        </w:rPr>
      </w:pPr>
      <w:r w:rsidRPr="00077FD2">
        <w:rPr>
          <w:sz w:val="18"/>
          <w:szCs w:val="24"/>
        </w:rPr>
        <w:t>626170 Тюменская область, Уватский район, с. Уват ул. Дзержинского 28, тел: (34561)2-22-87; факс: 2-13-36</w:t>
      </w:r>
    </w:p>
    <w:p w:rsidR="00A82D72" w:rsidRPr="00077FD2" w:rsidRDefault="00A82D72" w:rsidP="00A82D72">
      <w:pPr>
        <w:jc w:val="right"/>
        <w:rPr>
          <w:sz w:val="24"/>
          <w:szCs w:val="24"/>
        </w:rPr>
      </w:pPr>
    </w:p>
    <w:p w:rsidR="00A82D72" w:rsidRPr="00077FD2" w:rsidRDefault="00A82D72" w:rsidP="00A82D72">
      <w:pPr>
        <w:jc w:val="right"/>
        <w:rPr>
          <w:sz w:val="24"/>
          <w:szCs w:val="24"/>
        </w:rPr>
      </w:pPr>
    </w:p>
    <w:p w:rsidR="00A82D72" w:rsidRDefault="00A82D72" w:rsidP="00A82D72">
      <w:pPr>
        <w:jc w:val="right"/>
        <w:rPr>
          <w:sz w:val="24"/>
          <w:szCs w:val="24"/>
        </w:rPr>
      </w:pPr>
    </w:p>
    <w:p w:rsidR="00A82D72" w:rsidRDefault="00A82D72" w:rsidP="00A82D72">
      <w:pPr>
        <w:jc w:val="right"/>
        <w:rPr>
          <w:sz w:val="24"/>
          <w:szCs w:val="24"/>
        </w:rPr>
      </w:pPr>
    </w:p>
    <w:p w:rsidR="00A82D72" w:rsidRDefault="00A82D72" w:rsidP="00A82D72">
      <w:pPr>
        <w:jc w:val="right"/>
        <w:rPr>
          <w:sz w:val="24"/>
          <w:szCs w:val="24"/>
        </w:rPr>
      </w:pPr>
    </w:p>
    <w:p w:rsidR="00A82D72" w:rsidRDefault="00A82D72" w:rsidP="00A82D72">
      <w:pPr>
        <w:jc w:val="right"/>
        <w:rPr>
          <w:sz w:val="24"/>
          <w:szCs w:val="24"/>
        </w:rPr>
      </w:pPr>
      <w:bookmarkStart w:id="0" w:name="_GoBack"/>
      <w:bookmarkEnd w:id="0"/>
    </w:p>
    <w:p w:rsidR="00A82D72" w:rsidRDefault="00A82D72" w:rsidP="00A82D72">
      <w:pPr>
        <w:jc w:val="center"/>
        <w:rPr>
          <w:sz w:val="28"/>
          <w:szCs w:val="24"/>
        </w:rPr>
      </w:pPr>
    </w:p>
    <w:p w:rsidR="00A82D72" w:rsidRDefault="00A82D72" w:rsidP="00A82D72">
      <w:pPr>
        <w:jc w:val="center"/>
        <w:rPr>
          <w:sz w:val="28"/>
          <w:szCs w:val="24"/>
        </w:rPr>
      </w:pPr>
    </w:p>
    <w:p w:rsidR="00A82D72" w:rsidRDefault="00A82D72" w:rsidP="00A82D72">
      <w:pPr>
        <w:jc w:val="center"/>
        <w:rPr>
          <w:sz w:val="28"/>
          <w:szCs w:val="24"/>
        </w:rPr>
      </w:pPr>
    </w:p>
    <w:p w:rsidR="00A82D72" w:rsidRDefault="00A82D72" w:rsidP="00A82D72">
      <w:pPr>
        <w:jc w:val="center"/>
        <w:rPr>
          <w:sz w:val="28"/>
          <w:szCs w:val="24"/>
        </w:rPr>
      </w:pPr>
    </w:p>
    <w:p w:rsidR="00A82D72" w:rsidRPr="00A82D72" w:rsidRDefault="00A82D72" w:rsidP="00A82D72">
      <w:pPr>
        <w:spacing w:line="360" w:lineRule="auto"/>
        <w:jc w:val="center"/>
        <w:rPr>
          <w:sz w:val="32"/>
          <w:szCs w:val="24"/>
        </w:rPr>
      </w:pPr>
      <w:r w:rsidRPr="00A82D72">
        <w:rPr>
          <w:sz w:val="32"/>
          <w:szCs w:val="24"/>
        </w:rPr>
        <w:t xml:space="preserve">Конспект коррекционного-развивающего </w:t>
      </w:r>
    </w:p>
    <w:p w:rsidR="00A82D72" w:rsidRPr="00A82D72" w:rsidRDefault="00A82D72" w:rsidP="00A82D72">
      <w:pPr>
        <w:spacing w:line="360" w:lineRule="auto"/>
        <w:jc w:val="center"/>
        <w:rPr>
          <w:sz w:val="32"/>
          <w:szCs w:val="24"/>
        </w:rPr>
      </w:pPr>
      <w:r w:rsidRPr="00A82D72">
        <w:rPr>
          <w:sz w:val="32"/>
          <w:szCs w:val="24"/>
        </w:rPr>
        <w:t xml:space="preserve">занятия с использованием </w:t>
      </w:r>
      <w:proofErr w:type="spellStart"/>
      <w:r w:rsidRPr="00A82D72">
        <w:rPr>
          <w:sz w:val="32"/>
          <w:szCs w:val="24"/>
        </w:rPr>
        <w:t>кинезиологических</w:t>
      </w:r>
      <w:proofErr w:type="spellEnd"/>
      <w:r w:rsidRPr="00A82D72">
        <w:rPr>
          <w:sz w:val="32"/>
          <w:szCs w:val="24"/>
        </w:rPr>
        <w:t xml:space="preserve"> упражнений</w:t>
      </w:r>
    </w:p>
    <w:p w:rsidR="00A82D72" w:rsidRPr="00A82D72" w:rsidRDefault="00A82D72" w:rsidP="00A82D72">
      <w:pPr>
        <w:spacing w:line="360" w:lineRule="auto"/>
        <w:jc w:val="center"/>
        <w:rPr>
          <w:b/>
          <w:sz w:val="32"/>
          <w:szCs w:val="24"/>
        </w:rPr>
      </w:pPr>
      <w:r w:rsidRPr="00A82D72">
        <w:rPr>
          <w:b/>
          <w:sz w:val="32"/>
          <w:szCs w:val="24"/>
        </w:rPr>
        <w:t>«Веселое путешествие»</w:t>
      </w:r>
    </w:p>
    <w:p w:rsidR="00A82D72" w:rsidRPr="00A82D72" w:rsidRDefault="00A82D72" w:rsidP="00A82D72">
      <w:pPr>
        <w:spacing w:line="360" w:lineRule="auto"/>
        <w:jc w:val="center"/>
        <w:rPr>
          <w:sz w:val="32"/>
          <w:szCs w:val="24"/>
        </w:rPr>
      </w:pPr>
    </w:p>
    <w:p w:rsidR="00A82D72" w:rsidRDefault="00A82D72" w:rsidP="00A82D72">
      <w:pPr>
        <w:jc w:val="center"/>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Default="00A82D72" w:rsidP="00A82D72">
      <w:pPr>
        <w:jc w:val="right"/>
        <w:rPr>
          <w:sz w:val="28"/>
          <w:szCs w:val="24"/>
        </w:rPr>
      </w:pPr>
    </w:p>
    <w:p w:rsidR="00A82D72" w:rsidRPr="00FA2D0E" w:rsidRDefault="00A82D72" w:rsidP="00A82D72">
      <w:pPr>
        <w:jc w:val="right"/>
        <w:rPr>
          <w:sz w:val="28"/>
          <w:szCs w:val="24"/>
        </w:rPr>
      </w:pPr>
      <w:r>
        <w:rPr>
          <w:sz w:val="28"/>
          <w:szCs w:val="24"/>
        </w:rPr>
        <w:t>П</w:t>
      </w:r>
      <w:r>
        <w:rPr>
          <w:sz w:val="28"/>
          <w:szCs w:val="24"/>
        </w:rPr>
        <w:t>едагог-психолог</w:t>
      </w:r>
      <w:r w:rsidRPr="00FA2D0E">
        <w:rPr>
          <w:sz w:val="28"/>
          <w:szCs w:val="24"/>
        </w:rPr>
        <w:t xml:space="preserve"> </w:t>
      </w:r>
      <w:proofErr w:type="spellStart"/>
      <w:r w:rsidRPr="00FA2D0E">
        <w:rPr>
          <w:sz w:val="28"/>
          <w:szCs w:val="24"/>
        </w:rPr>
        <w:t>Набиулина</w:t>
      </w:r>
      <w:proofErr w:type="spellEnd"/>
      <w:r w:rsidRPr="00FA2D0E">
        <w:rPr>
          <w:sz w:val="28"/>
          <w:szCs w:val="24"/>
        </w:rPr>
        <w:t xml:space="preserve"> </w:t>
      </w:r>
      <w:r>
        <w:rPr>
          <w:sz w:val="28"/>
          <w:szCs w:val="24"/>
        </w:rPr>
        <w:t>Ирина Валериевна</w:t>
      </w:r>
      <w:r w:rsidRPr="00FA2D0E">
        <w:rPr>
          <w:sz w:val="28"/>
          <w:szCs w:val="24"/>
        </w:rPr>
        <w:t xml:space="preserve"> </w:t>
      </w:r>
    </w:p>
    <w:p w:rsidR="00A82D72" w:rsidRPr="00077FD2" w:rsidRDefault="00A82D72" w:rsidP="00A82D72">
      <w:pPr>
        <w:rPr>
          <w:sz w:val="24"/>
          <w:szCs w:val="24"/>
        </w:rPr>
      </w:pPr>
    </w:p>
    <w:p w:rsidR="00A82D72" w:rsidRPr="00077FD2" w:rsidRDefault="00A82D72" w:rsidP="00A82D72">
      <w:pPr>
        <w:rPr>
          <w:sz w:val="24"/>
          <w:szCs w:val="24"/>
        </w:rPr>
      </w:pPr>
    </w:p>
    <w:p w:rsidR="00A82D72" w:rsidRPr="00077FD2" w:rsidRDefault="00A82D72" w:rsidP="00A82D72">
      <w:pPr>
        <w:rPr>
          <w:sz w:val="24"/>
          <w:szCs w:val="24"/>
        </w:rPr>
      </w:pPr>
    </w:p>
    <w:p w:rsidR="00A82D72" w:rsidRPr="00077FD2" w:rsidRDefault="00A82D72" w:rsidP="00A82D72">
      <w:pP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4"/>
          <w:szCs w:val="24"/>
        </w:rPr>
      </w:pPr>
    </w:p>
    <w:p w:rsidR="00A82D72" w:rsidRDefault="00A82D72" w:rsidP="00A82D72">
      <w:pPr>
        <w:jc w:val="center"/>
        <w:rPr>
          <w:sz w:val="28"/>
          <w:szCs w:val="24"/>
        </w:rPr>
      </w:pPr>
    </w:p>
    <w:p w:rsidR="00A82D72" w:rsidRDefault="00A82D72" w:rsidP="00A82D72">
      <w:pPr>
        <w:jc w:val="center"/>
        <w:rPr>
          <w:sz w:val="28"/>
          <w:szCs w:val="24"/>
        </w:rPr>
      </w:pPr>
      <w:proofErr w:type="spellStart"/>
      <w:r w:rsidRPr="00FA2D0E">
        <w:rPr>
          <w:sz w:val="28"/>
          <w:szCs w:val="24"/>
        </w:rPr>
        <w:t>с</w:t>
      </w:r>
      <w:proofErr w:type="gramStart"/>
      <w:r w:rsidRPr="00FA2D0E">
        <w:rPr>
          <w:sz w:val="28"/>
          <w:szCs w:val="24"/>
        </w:rPr>
        <w:t>.У</w:t>
      </w:r>
      <w:proofErr w:type="gramEnd"/>
      <w:r w:rsidRPr="00FA2D0E">
        <w:rPr>
          <w:sz w:val="28"/>
          <w:szCs w:val="24"/>
        </w:rPr>
        <w:t>ват</w:t>
      </w:r>
      <w:proofErr w:type="spellEnd"/>
      <w:r w:rsidRPr="00FA2D0E">
        <w:rPr>
          <w:sz w:val="28"/>
          <w:szCs w:val="24"/>
        </w:rPr>
        <w:t>, 2023г.</w:t>
      </w:r>
    </w:p>
    <w:p w:rsidR="00A82D72" w:rsidRDefault="00A82D72">
      <w:pPr>
        <w:spacing w:after="200" w:line="276" w:lineRule="auto"/>
        <w:rPr>
          <w:b/>
          <w:sz w:val="28"/>
        </w:rPr>
      </w:pPr>
      <w:r>
        <w:rPr>
          <w:b/>
          <w:sz w:val="28"/>
        </w:rPr>
        <w:br w:type="page"/>
      </w:r>
    </w:p>
    <w:p w:rsidR="00085D93" w:rsidRPr="00A82D72" w:rsidRDefault="00085D93" w:rsidP="00A82D72">
      <w:pPr>
        <w:shd w:val="clear" w:color="auto" w:fill="FFFFFF"/>
        <w:spacing w:line="360" w:lineRule="auto"/>
        <w:ind w:firstLine="708"/>
        <w:jc w:val="both"/>
        <w:outlineLvl w:val="2"/>
        <w:rPr>
          <w:rFonts w:eastAsia="Times New Roman"/>
          <w:color w:val="000000" w:themeColor="text1"/>
          <w:sz w:val="24"/>
          <w:szCs w:val="24"/>
        </w:rPr>
      </w:pPr>
      <w:r w:rsidRPr="00A82D72">
        <w:rPr>
          <w:rFonts w:eastAsia="Times New Roman"/>
          <w:b/>
          <w:bCs/>
          <w:color w:val="000000" w:themeColor="text1"/>
          <w:sz w:val="24"/>
          <w:szCs w:val="24"/>
          <w:bdr w:val="none" w:sz="0" w:space="0" w:color="auto" w:frame="1"/>
        </w:rPr>
        <w:lastRenderedPageBreak/>
        <w:t>Цель:</w:t>
      </w:r>
      <w:r w:rsidR="00A82D72">
        <w:rPr>
          <w:rFonts w:eastAsia="Times New Roman"/>
          <w:b/>
          <w:bCs/>
          <w:color w:val="000000" w:themeColor="text1"/>
          <w:sz w:val="24"/>
          <w:szCs w:val="24"/>
          <w:bdr w:val="none" w:sz="0" w:space="0" w:color="auto" w:frame="1"/>
        </w:rPr>
        <w:t xml:space="preserve"> р</w:t>
      </w:r>
      <w:r w:rsidRPr="00A82D72">
        <w:rPr>
          <w:rFonts w:eastAsia="Times New Roman"/>
          <w:color w:val="000000" w:themeColor="text1"/>
          <w:sz w:val="24"/>
          <w:szCs w:val="24"/>
        </w:rPr>
        <w:t xml:space="preserve">азвитие </w:t>
      </w:r>
      <w:r w:rsidR="00A82D72" w:rsidRPr="00A82D72">
        <w:rPr>
          <w:rFonts w:eastAsia="Times New Roman"/>
          <w:color w:val="000000" w:themeColor="text1"/>
          <w:sz w:val="24"/>
          <w:szCs w:val="24"/>
        </w:rPr>
        <w:t>психических процессов</w:t>
      </w:r>
      <w:r w:rsidRPr="00A82D72">
        <w:rPr>
          <w:rFonts w:eastAsia="Times New Roman"/>
          <w:color w:val="000000" w:themeColor="text1"/>
          <w:sz w:val="24"/>
          <w:szCs w:val="24"/>
        </w:rPr>
        <w:t xml:space="preserve"> детей посредством развития межполушарного взаимодействия.</w:t>
      </w:r>
    </w:p>
    <w:p w:rsidR="00085D93" w:rsidRPr="00A82D72" w:rsidRDefault="00085D93" w:rsidP="00A82D72">
      <w:pPr>
        <w:shd w:val="clear" w:color="auto" w:fill="FFFFFF"/>
        <w:spacing w:line="360" w:lineRule="auto"/>
        <w:ind w:firstLine="708"/>
        <w:jc w:val="both"/>
        <w:outlineLvl w:val="2"/>
        <w:rPr>
          <w:rFonts w:eastAsia="Times New Roman"/>
          <w:color w:val="000000" w:themeColor="text1"/>
          <w:sz w:val="24"/>
          <w:szCs w:val="24"/>
        </w:rPr>
      </w:pPr>
      <w:r w:rsidRPr="00A82D72">
        <w:rPr>
          <w:rFonts w:eastAsia="Times New Roman"/>
          <w:b/>
          <w:bCs/>
          <w:color w:val="000000" w:themeColor="text1"/>
          <w:sz w:val="24"/>
          <w:szCs w:val="24"/>
          <w:bdr w:val="none" w:sz="0" w:space="0" w:color="auto" w:frame="1"/>
        </w:rPr>
        <w:t>Задачи:</w:t>
      </w:r>
    </w:p>
    <w:p w:rsidR="00085D93" w:rsidRPr="00A82D72" w:rsidRDefault="00085D93" w:rsidP="00A82D72">
      <w:pPr>
        <w:shd w:val="clear" w:color="auto" w:fill="FFFFFF"/>
        <w:spacing w:line="360" w:lineRule="auto"/>
        <w:jc w:val="both"/>
        <w:outlineLvl w:val="2"/>
        <w:rPr>
          <w:rFonts w:eastAsia="Times New Roman"/>
          <w:color w:val="000000" w:themeColor="text1"/>
          <w:sz w:val="24"/>
          <w:szCs w:val="24"/>
        </w:rPr>
      </w:pPr>
      <w:r w:rsidRPr="00A82D72">
        <w:rPr>
          <w:rFonts w:eastAsia="Times New Roman"/>
          <w:color w:val="000000" w:themeColor="text1"/>
          <w:sz w:val="24"/>
          <w:szCs w:val="24"/>
        </w:rPr>
        <w:t>1. Развитие мелкой моторики, координации рук и синхронности выполнения движений.</w:t>
      </w:r>
    </w:p>
    <w:p w:rsidR="00085D93" w:rsidRPr="00A82D72" w:rsidRDefault="00085D93" w:rsidP="00A82D72">
      <w:pPr>
        <w:shd w:val="clear" w:color="auto" w:fill="FFFFFF"/>
        <w:spacing w:line="360" w:lineRule="auto"/>
        <w:jc w:val="both"/>
        <w:outlineLvl w:val="2"/>
        <w:rPr>
          <w:rFonts w:eastAsia="Times New Roman"/>
          <w:color w:val="000000" w:themeColor="text1"/>
          <w:sz w:val="24"/>
          <w:szCs w:val="24"/>
        </w:rPr>
      </w:pPr>
      <w:r w:rsidRPr="00A82D72">
        <w:rPr>
          <w:rFonts w:eastAsia="Times New Roman"/>
          <w:color w:val="000000" w:themeColor="text1"/>
          <w:sz w:val="24"/>
          <w:szCs w:val="24"/>
        </w:rPr>
        <w:t>2. Развитие ритма речи.</w:t>
      </w:r>
    </w:p>
    <w:p w:rsidR="00085D93" w:rsidRPr="00A82D72" w:rsidRDefault="00085D93" w:rsidP="00A82D72">
      <w:pPr>
        <w:shd w:val="clear" w:color="auto" w:fill="FFFFFF"/>
        <w:spacing w:line="360" w:lineRule="auto"/>
        <w:jc w:val="both"/>
        <w:outlineLvl w:val="2"/>
        <w:rPr>
          <w:rFonts w:eastAsia="Times New Roman"/>
          <w:color w:val="000000" w:themeColor="text1"/>
          <w:sz w:val="24"/>
          <w:szCs w:val="24"/>
        </w:rPr>
      </w:pPr>
      <w:r w:rsidRPr="00A82D72">
        <w:rPr>
          <w:rFonts w:eastAsia="Times New Roman"/>
          <w:color w:val="000000" w:themeColor="text1"/>
          <w:sz w:val="24"/>
          <w:szCs w:val="24"/>
        </w:rPr>
        <w:t>3. Учить симметричному рисованию на листе бумаги.</w:t>
      </w:r>
    </w:p>
    <w:p w:rsidR="00085D93" w:rsidRPr="00A82D72" w:rsidRDefault="00085D93" w:rsidP="00A82D72">
      <w:pPr>
        <w:shd w:val="clear" w:color="auto" w:fill="FFFFFF"/>
        <w:spacing w:line="360" w:lineRule="auto"/>
        <w:jc w:val="both"/>
        <w:outlineLvl w:val="2"/>
        <w:rPr>
          <w:rFonts w:eastAsia="Times New Roman"/>
          <w:color w:val="000000" w:themeColor="text1"/>
          <w:sz w:val="24"/>
          <w:szCs w:val="24"/>
        </w:rPr>
      </w:pPr>
      <w:r w:rsidRPr="00A82D72">
        <w:rPr>
          <w:rFonts w:eastAsia="Times New Roman"/>
          <w:color w:val="000000" w:themeColor="text1"/>
          <w:sz w:val="24"/>
          <w:szCs w:val="24"/>
        </w:rPr>
        <w:t>4. Развивать навык визуального и кинестетического восприятия.</w:t>
      </w:r>
    </w:p>
    <w:p w:rsidR="00085D93" w:rsidRPr="00A82D72" w:rsidRDefault="00085D93" w:rsidP="00A82D72">
      <w:pPr>
        <w:shd w:val="clear" w:color="auto" w:fill="FFFFFF"/>
        <w:spacing w:line="360" w:lineRule="auto"/>
        <w:jc w:val="both"/>
        <w:outlineLvl w:val="2"/>
        <w:rPr>
          <w:rFonts w:eastAsia="Times New Roman"/>
          <w:color w:val="000000" w:themeColor="text1"/>
          <w:sz w:val="24"/>
          <w:szCs w:val="24"/>
        </w:rPr>
      </w:pPr>
      <w:r w:rsidRPr="00A82D72">
        <w:rPr>
          <w:rFonts w:eastAsia="Times New Roman"/>
          <w:color w:val="000000" w:themeColor="text1"/>
          <w:sz w:val="24"/>
          <w:szCs w:val="24"/>
        </w:rPr>
        <w:t>5. Способствовать снижению уровня утомляемости и повышению уровня внимания с помощью кинезиологических упражнений.</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b/>
          <w:bCs/>
          <w:color w:val="000000" w:themeColor="text1"/>
          <w:sz w:val="24"/>
          <w:szCs w:val="24"/>
          <w:bdr w:val="none" w:sz="0" w:space="0" w:color="auto" w:frame="1"/>
        </w:rPr>
        <w:t>Ход занят</w:t>
      </w:r>
      <w:r w:rsidRPr="00A82D72">
        <w:rPr>
          <w:rFonts w:eastAsia="Times New Roman"/>
          <w:b/>
          <w:color w:val="000000" w:themeColor="text1"/>
          <w:sz w:val="24"/>
          <w:szCs w:val="24"/>
        </w:rPr>
        <w:t>ия:</w:t>
      </w:r>
    </w:p>
    <w:p w:rsidR="00085D93" w:rsidRPr="00A82D72" w:rsidRDefault="00085D93" w:rsidP="00A82D72">
      <w:pPr>
        <w:shd w:val="clear" w:color="auto" w:fill="FFFFFF"/>
        <w:spacing w:line="360" w:lineRule="auto"/>
        <w:jc w:val="both"/>
        <w:outlineLvl w:val="3"/>
        <w:rPr>
          <w:rFonts w:eastAsia="Times New Roman"/>
          <w:color w:val="000000" w:themeColor="text1"/>
          <w:sz w:val="24"/>
          <w:szCs w:val="24"/>
        </w:rPr>
      </w:pPr>
      <w:r w:rsidRPr="00A82D72">
        <w:rPr>
          <w:rFonts w:eastAsia="Times New Roman"/>
          <w:color w:val="000000" w:themeColor="text1"/>
          <w:sz w:val="24"/>
          <w:szCs w:val="24"/>
        </w:rPr>
        <w:t>I. Организационный момент.</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-Здравствуйте, ребята! Поприветствуйте друг друга…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Здравствуй, друг! (рукопожатие)</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Как ты тут? (похлопывание по плечу)</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Где ты был? (теребят друг друга за мочку уха)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Я скучал! (складывают руки на груди в области сердца)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Ты пришел! (Разводят руки в стороны)</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Хорошо! (обнимают друг друга)</w:t>
      </w:r>
    </w:p>
    <w:p w:rsidR="00085D93" w:rsidRPr="00A82D72" w:rsidRDefault="00085D93" w:rsidP="00A82D72">
      <w:pPr>
        <w:shd w:val="clear" w:color="auto" w:fill="FFFFFF"/>
        <w:spacing w:after="240" w:line="360" w:lineRule="auto"/>
        <w:jc w:val="both"/>
        <w:outlineLvl w:val="3"/>
        <w:rPr>
          <w:rFonts w:eastAsia="Times New Roman"/>
          <w:color w:val="000000" w:themeColor="text1"/>
          <w:sz w:val="24"/>
          <w:szCs w:val="24"/>
        </w:rPr>
      </w:pPr>
      <w:r w:rsidRPr="00A82D72">
        <w:rPr>
          <w:rFonts w:eastAsia="Times New Roman"/>
          <w:color w:val="000000" w:themeColor="text1"/>
          <w:sz w:val="24"/>
          <w:szCs w:val="24"/>
        </w:rPr>
        <w:t xml:space="preserve">II. </w:t>
      </w:r>
      <w:proofErr w:type="spellStart"/>
      <w:r w:rsidRPr="00A82D72">
        <w:rPr>
          <w:rFonts w:eastAsia="Times New Roman"/>
          <w:color w:val="000000" w:themeColor="text1"/>
          <w:sz w:val="24"/>
          <w:szCs w:val="24"/>
        </w:rPr>
        <w:t>Кинезиологическая</w:t>
      </w:r>
      <w:proofErr w:type="spellEnd"/>
      <w:r w:rsidRPr="00A82D72">
        <w:rPr>
          <w:rFonts w:eastAsia="Times New Roman"/>
          <w:color w:val="000000" w:themeColor="text1"/>
          <w:sz w:val="24"/>
          <w:szCs w:val="24"/>
        </w:rPr>
        <w:t xml:space="preserve"> сказка «Весёлое приключение»</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Сегодня я расскажу вам одну историю, но вы должны будете мне помочь. Наша история началась однажды тёплым солнечным утром. Были летние каникулы и все целыми днями играли на улице, во дворе. Они выбегали из своих домов и сразу здоровались друг с другом.</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«Колечко».</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 xml:space="preserve">Поочерёдно и как можно быстрее перебирать пальцы рук, соединяя в кольцо с большим пальцем последовательно </w:t>
      </w:r>
      <w:proofErr w:type="gramStart"/>
      <w:r w:rsidRPr="00A82D72">
        <w:rPr>
          <w:rFonts w:eastAsia="Times New Roman"/>
          <w:color w:val="000000" w:themeColor="text1"/>
          <w:sz w:val="24"/>
          <w:szCs w:val="24"/>
        </w:rPr>
        <w:t>указательный</w:t>
      </w:r>
      <w:proofErr w:type="gramEnd"/>
      <w:r w:rsidRPr="00A82D72">
        <w:rPr>
          <w:rFonts w:eastAsia="Times New Roman"/>
          <w:color w:val="000000" w:themeColor="text1"/>
          <w:sz w:val="24"/>
          <w:szCs w:val="24"/>
        </w:rPr>
        <w:t>, средний и т. д. Проба выполняется в прямом (от указательного к мизинцу) и в обратном (от мизинца к указательному) порядке. Вначале упражнение выполняется каждой рукой отдельно, а затем двумя руками вместе.</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Усложнение: поочерёдно «здороваются» пальчики правой и левой руки. Потом та же работа в паре. Вдруг ребята увидели красивых бабочек, они сидели на цветах и любовались своими крылышками.</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«Бабочка».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Скрестить запястья обеих рук и прижать ладони тыльной стороной друг к другу. Пальцы прямые. «Бабочка сидит». Ладони прямые и напряжены. Пальцы не сгибать. Легким, но резким движением рук в запястьях имитировать полет бабочки. Речевое сопровождение: Бабочка-коробочка, улетай под облачко.</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lastRenderedPageBreak/>
        <w:t xml:space="preserve">                        Там твои детки на березовой ветке.</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 xml:space="preserve">Пока все рассматривали </w:t>
      </w:r>
      <w:proofErr w:type="gramStart"/>
      <w:r w:rsidRPr="00A82D72">
        <w:rPr>
          <w:rFonts w:eastAsia="Times New Roman"/>
          <w:color w:val="000000" w:themeColor="text1"/>
          <w:sz w:val="24"/>
          <w:szCs w:val="24"/>
        </w:rPr>
        <w:t>бабочек</w:t>
      </w:r>
      <w:proofErr w:type="gramEnd"/>
      <w:r w:rsidRPr="00A82D72">
        <w:rPr>
          <w:rFonts w:eastAsia="Times New Roman"/>
          <w:color w:val="000000" w:themeColor="text1"/>
          <w:sz w:val="24"/>
          <w:szCs w:val="24"/>
        </w:rPr>
        <w:t xml:space="preserve"> внезапно налетел целый рой мух и мальчикам и девочкам пришлось от них отмахиваться.</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«Ухо-Нос»</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Села на нос мне, на правое ухо –</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Лезет назойливо черная муха.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Снова на нос, но на левое ухо –</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Кыш, улетай от меня, Цокотуха! (2 раза)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Никак не избавиться от назойливых мух. И тут кто-то из ребят крикнул:</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-Бежим к реке.</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Прибежали ребята к реке и стали нырять.</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«Водолазы»</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Дети стоя делают глубокий вдох, закрывают нос пальцами и приседают. В таком положении они мысленно считают до 5, затем встают и выпускают воздух (3 раза).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Потом ребята вылезли на берег, мухи уже улетели. А на берегу квакают лягушки.</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i/>
          <w:iCs/>
          <w:color w:val="000000" w:themeColor="text1"/>
          <w:sz w:val="24"/>
          <w:szCs w:val="24"/>
          <w:bdr w:val="none" w:sz="0" w:space="0" w:color="auto" w:frame="1"/>
        </w:rPr>
        <w:t>Упражнение «Лягушка»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Лягушка хочет в пруд,</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Лягушке скучно тут,</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А пруд зарос травой,</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Зеленой и густой.</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Поочередно одна рука сжимается в кулак, а другая – ладонью на столе (правая вниз ладонью, левая сжата в кулак) При каждой смене положения рук язык движется вправо-влево.</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Пока мы смотрели на лягушку, прилетели наши знакомые бабочки и закружились в танце. А танец называется «Лезгинка».</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«Лезгинка».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Левую руку сложите в кулак, большой палец отставьте в сторону, кулак разверните пальцами к себе. Правой рукой прямой ладонью в горизонтальном положении прикоснитесь к мизинцу левой. После этого одновременно смените положение правой и левой рук в течение 6—8 смен позиций. Добивайтесь высокой скорости смены положений.</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Закончился танец, и полетели бабочки в лес, а мы поедем за ними на велосипеде.</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«Велосипед».</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Упражнение выполняется в парах. Исходное положение: встать напротив друг друга, коснуться ладонями ладоней партнера. Совершать движения, аналогичные тем, которые выполняют ноги при езде на велосипеде, с напряжением. 8 движений + пауза. Выполняется 3 раза.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А в лесу такая красота, давайте его рассмотрим.</w:t>
      </w:r>
    </w:p>
    <w:p w:rsidR="00085D93" w:rsidRDefault="00085D93" w:rsidP="00A82D72">
      <w:pPr>
        <w:shd w:val="clear" w:color="auto" w:fill="FFFFFF"/>
        <w:spacing w:line="360" w:lineRule="auto"/>
        <w:ind w:firstLine="360"/>
        <w:jc w:val="both"/>
        <w:rPr>
          <w:rFonts w:eastAsia="Times New Roman"/>
          <w:i/>
          <w:iCs/>
          <w:color w:val="000000" w:themeColor="text1"/>
          <w:sz w:val="24"/>
          <w:szCs w:val="24"/>
          <w:bdr w:val="none" w:sz="0" w:space="0" w:color="auto" w:frame="1"/>
        </w:rPr>
      </w:pPr>
    </w:p>
    <w:p w:rsidR="00A82D72" w:rsidRPr="00A82D72" w:rsidRDefault="00A82D72" w:rsidP="00A82D72">
      <w:pPr>
        <w:shd w:val="clear" w:color="auto" w:fill="FFFFFF"/>
        <w:spacing w:line="360" w:lineRule="auto"/>
        <w:ind w:firstLine="360"/>
        <w:jc w:val="both"/>
        <w:rPr>
          <w:rFonts w:eastAsia="Times New Roman"/>
          <w:i/>
          <w:iCs/>
          <w:color w:val="000000" w:themeColor="text1"/>
          <w:sz w:val="24"/>
          <w:szCs w:val="24"/>
          <w:bdr w:val="none" w:sz="0" w:space="0" w:color="auto" w:frame="1"/>
        </w:rPr>
      </w:pP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lastRenderedPageBreak/>
        <w:t>Упражнение для глаз</w:t>
      </w:r>
    </w:p>
    <w:p w:rsidR="00085D93" w:rsidRPr="00A82D72" w:rsidRDefault="00085D93" w:rsidP="00A82D72">
      <w:pPr>
        <w:shd w:val="clear" w:color="auto" w:fill="FFFFFF"/>
        <w:spacing w:before="225" w:after="225"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Как прекрасен этот лес.</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proofErr w:type="gramStart"/>
      <w:r w:rsidRPr="00A82D72">
        <w:rPr>
          <w:rFonts w:eastAsia="Times New Roman"/>
          <w:color w:val="000000" w:themeColor="text1"/>
          <w:sz w:val="24"/>
          <w:szCs w:val="24"/>
        </w:rPr>
        <w:t>Полон разных он чудес.</w:t>
      </w:r>
      <w:proofErr w:type="gramEnd"/>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Светит солнце в вышине, смотрят вверх</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Вот грибок растет на пне, смотрят вниз</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Дрозд на дереве сидит, смотрят вверх</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Ежик под кустом шуршит</w:t>
      </w:r>
      <w:proofErr w:type="gramStart"/>
      <w:r w:rsidRPr="00A82D72">
        <w:rPr>
          <w:rFonts w:eastAsia="Times New Roman"/>
          <w:color w:val="000000" w:themeColor="text1"/>
          <w:sz w:val="24"/>
          <w:szCs w:val="24"/>
        </w:rPr>
        <w:t>.</w:t>
      </w:r>
      <w:proofErr w:type="gramEnd"/>
      <w:r w:rsidRPr="00A82D72">
        <w:rPr>
          <w:rFonts w:eastAsia="Times New Roman"/>
          <w:color w:val="000000" w:themeColor="text1"/>
          <w:sz w:val="24"/>
          <w:szCs w:val="24"/>
        </w:rPr>
        <w:t xml:space="preserve"> </w:t>
      </w:r>
      <w:proofErr w:type="gramStart"/>
      <w:r w:rsidRPr="00A82D72">
        <w:rPr>
          <w:rFonts w:eastAsia="Times New Roman"/>
          <w:color w:val="000000" w:themeColor="text1"/>
          <w:sz w:val="24"/>
          <w:szCs w:val="24"/>
        </w:rPr>
        <w:t>с</w:t>
      </w:r>
      <w:proofErr w:type="gramEnd"/>
      <w:r w:rsidRPr="00A82D72">
        <w:rPr>
          <w:rFonts w:eastAsia="Times New Roman"/>
          <w:color w:val="000000" w:themeColor="text1"/>
          <w:sz w:val="24"/>
          <w:szCs w:val="24"/>
        </w:rPr>
        <w:t>мотрят вниз</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Слева ель растет - старушка, смотрят вправо</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Справа сосенки - подружки</w:t>
      </w:r>
      <w:proofErr w:type="gramStart"/>
      <w:r w:rsidRPr="00A82D72">
        <w:rPr>
          <w:rFonts w:eastAsia="Times New Roman"/>
          <w:color w:val="000000" w:themeColor="text1"/>
          <w:sz w:val="24"/>
          <w:szCs w:val="24"/>
        </w:rPr>
        <w:t>.</w:t>
      </w:r>
      <w:proofErr w:type="gramEnd"/>
      <w:r w:rsidRPr="00A82D72">
        <w:rPr>
          <w:rFonts w:eastAsia="Times New Roman"/>
          <w:color w:val="000000" w:themeColor="text1"/>
          <w:sz w:val="24"/>
          <w:szCs w:val="24"/>
        </w:rPr>
        <w:t xml:space="preserve"> </w:t>
      </w:r>
      <w:proofErr w:type="gramStart"/>
      <w:r w:rsidRPr="00A82D72">
        <w:rPr>
          <w:rFonts w:eastAsia="Times New Roman"/>
          <w:color w:val="000000" w:themeColor="text1"/>
          <w:sz w:val="24"/>
          <w:szCs w:val="24"/>
        </w:rPr>
        <w:t>с</w:t>
      </w:r>
      <w:proofErr w:type="gramEnd"/>
      <w:r w:rsidRPr="00A82D72">
        <w:rPr>
          <w:rFonts w:eastAsia="Times New Roman"/>
          <w:color w:val="000000" w:themeColor="text1"/>
          <w:sz w:val="24"/>
          <w:szCs w:val="24"/>
        </w:rPr>
        <w:t>мотрят влево</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 xml:space="preserve">Где вы, ягоды, </w:t>
      </w:r>
      <w:proofErr w:type="gramStart"/>
      <w:r w:rsidRPr="00A82D72">
        <w:rPr>
          <w:rFonts w:eastAsia="Times New Roman"/>
          <w:color w:val="000000" w:themeColor="text1"/>
          <w:sz w:val="24"/>
          <w:szCs w:val="24"/>
        </w:rPr>
        <w:t>ау</w:t>
      </w:r>
      <w:proofErr w:type="gramEnd"/>
      <w:r w:rsidRPr="00A82D72">
        <w:rPr>
          <w:rFonts w:eastAsia="Times New Roman"/>
          <w:color w:val="000000" w:themeColor="text1"/>
          <w:sz w:val="24"/>
          <w:szCs w:val="24"/>
        </w:rPr>
        <w:t>! повторяют движения глаз</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Все равно я вас найду! влево - вправо, вверх – вниз.</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Видят ребята, на поляне яблонька растёт с наливными яблочками. И так им захотелось яблочек попробовать.</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«Сорви яблоки».</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Исходное положение – стоя. Представьте себе, что перед каждым из вас растет яблоня с чудесными большими яблоками. Яблоки висят прямо над головой, но без труда достать их не удается.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Выпрямитесь и посмотрите налево вверх. Там висят два чудесных яблока. Сначала дотянитесь туда правой рукой, поднимитесь на цыпочки, вдохните и сорвите одно яблоко. Затем подними как можно выше левую руку, и сорвите другое яблоко, которое там висит. Теперь наклонитесь вперед, положите оба яблока в стоящую перед тобой корзину и выдохните. Теперь вы знаете, что вас нужно делать. Используйте обе руки попеременно, чтобы собирать висящие слева и справа от вас прекрасные большие яблоки и складывайте их в корзину.</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Смотрят ребята, а по грибочку сороконожка ползёт. Хорошенькая – прехорошенькая. И захотелось нашим путешественникам её нарисовать. И карандаши у них с собой были.</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«Здравствуй, карандаш!»</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Зажмем карандаш между ладонями и потрём (Дети перекатывают карандаш между двумя ладонями)</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Послушайте, как он «шумит». Разогреем ладошки. «Пошумим» у правого ушка, у левого (повторить 2 раза)</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Cs/>
          <w:color w:val="000000" w:themeColor="text1"/>
          <w:sz w:val="24"/>
          <w:szCs w:val="24"/>
          <w:u w:val="single"/>
          <w:bdr w:val="none" w:sz="0" w:space="0" w:color="auto" w:frame="1"/>
        </w:rPr>
        <w:t>Упражнение «Зеркальное рисование»</w:t>
      </w:r>
      <w:r w:rsidRPr="00A82D72">
        <w:rPr>
          <w:rFonts w:eastAsia="Times New Roman"/>
          <w:b/>
          <w:color w:val="000000" w:themeColor="text1"/>
          <w:sz w:val="24"/>
          <w:szCs w:val="24"/>
          <w:u w:val="single"/>
        </w:rPr>
        <w:t> (за столом)</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 xml:space="preserve">Положите на стол чистый лист бумаги. Возьмите в обе руки по карандашу или фломастеру. Начните рисовать одновременно обеими руками зеркально-симметричные рисунки, буквы. При </w:t>
      </w:r>
      <w:r w:rsidRPr="00A82D72">
        <w:rPr>
          <w:rFonts w:eastAsia="Times New Roman"/>
          <w:color w:val="000000" w:themeColor="text1"/>
          <w:sz w:val="24"/>
          <w:szCs w:val="24"/>
        </w:rPr>
        <w:lastRenderedPageBreak/>
        <w:t>выполнении этого упражнения почувствуете, как расслабляются глаза и руки. Когда деятельность обоих полушарий синхронизируется, заметно увеличится эффективность работы всего мозга.</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Пора домой возвращаться, а велосипеды куда-то пропали. Что делать, как быть? В то время над лесом много облаков проплывало, и решили ребята на облаках домой вернуться.</w:t>
      </w:r>
    </w:p>
    <w:p w:rsidR="00085D93" w:rsidRPr="00A82D72" w:rsidRDefault="00085D93" w:rsidP="00A82D72">
      <w:pPr>
        <w:shd w:val="clear" w:color="auto" w:fill="FFFFFF"/>
        <w:spacing w:line="360" w:lineRule="auto"/>
        <w:ind w:firstLine="360"/>
        <w:jc w:val="both"/>
        <w:rPr>
          <w:rFonts w:eastAsia="Times New Roman"/>
          <w:b/>
          <w:color w:val="000000" w:themeColor="text1"/>
          <w:sz w:val="24"/>
          <w:szCs w:val="24"/>
          <w:u w:val="single"/>
        </w:rPr>
      </w:pPr>
      <w:r w:rsidRPr="00A82D72">
        <w:rPr>
          <w:rFonts w:eastAsia="Times New Roman"/>
          <w:b/>
          <w:i/>
          <w:iCs/>
          <w:color w:val="000000" w:themeColor="text1"/>
          <w:sz w:val="24"/>
          <w:szCs w:val="24"/>
          <w:u w:val="single"/>
          <w:bdr w:val="none" w:sz="0" w:space="0" w:color="auto" w:frame="1"/>
        </w:rPr>
        <w:t>Упражнение «Путешествие на облаке».</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 xml:space="preserve">Сядьте удобнее и закройте глаза. Два – три раза глубоко </w:t>
      </w:r>
      <w:proofErr w:type="gramStart"/>
      <w:r w:rsidRPr="00A82D72">
        <w:rPr>
          <w:rFonts w:eastAsia="Times New Roman"/>
          <w:color w:val="000000" w:themeColor="text1"/>
          <w:sz w:val="24"/>
          <w:szCs w:val="24"/>
        </w:rPr>
        <w:t>вдохните и выдохните… Я хочу</w:t>
      </w:r>
      <w:proofErr w:type="gramEnd"/>
      <w:r w:rsidRPr="00A82D72">
        <w:rPr>
          <w:rFonts w:eastAsia="Times New Roman"/>
          <w:color w:val="000000" w:themeColor="text1"/>
          <w:sz w:val="24"/>
          <w:szCs w:val="24"/>
        </w:rPr>
        <w:t xml:space="preserve"> пригласить вас в путешествие на облаке. Прыгните на белое пушистое облако, похожее на мягкую гору из пухлых подушек. Почувствуй, как ваши ноги, спина, попка удобно расположились на этой большой облачной подушке. Теперь начинается путешествие. Облако медленно поднимается в синее небо. Чувствуете, как ветер овевает ваши лица? Здесь, высоко в небе, все спокойно и тихо. Пусть облако перенесет вас сейчас в такое место, где вы будете счастливы. Постарайтесь мысленно увидеть это место как можно более точно. Здесь вы чувствуете себя совершенно спокойно и счастливо. Здесь может произойти что – </w:t>
      </w:r>
      <w:proofErr w:type="spellStart"/>
      <w:r w:rsidRPr="00A82D72">
        <w:rPr>
          <w:rFonts w:eastAsia="Times New Roman"/>
          <w:color w:val="000000" w:themeColor="text1"/>
          <w:sz w:val="24"/>
          <w:szCs w:val="24"/>
        </w:rPr>
        <w:t>нибудь</w:t>
      </w:r>
      <w:proofErr w:type="spellEnd"/>
      <w:r w:rsidRPr="00A82D72">
        <w:rPr>
          <w:rFonts w:eastAsia="Times New Roman"/>
          <w:color w:val="000000" w:themeColor="text1"/>
          <w:sz w:val="24"/>
          <w:szCs w:val="24"/>
        </w:rPr>
        <w:t xml:space="preserve"> чудесное и волшебное</w:t>
      </w:r>
      <w:proofErr w:type="gramStart"/>
      <w:r w:rsidRPr="00A82D72">
        <w:rPr>
          <w:rFonts w:eastAsia="Times New Roman"/>
          <w:color w:val="000000" w:themeColor="text1"/>
          <w:sz w:val="24"/>
          <w:szCs w:val="24"/>
        </w:rPr>
        <w:t>… Т</w:t>
      </w:r>
      <w:proofErr w:type="gramEnd"/>
      <w:r w:rsidRPr="00A82D72">
        <w:rPr>
          <w:rFonts w:eastAsia="Times New Roman"/>
          <w:color w:val="000000" w:themeColor="text1"/>
          <w:sz w:val="24"/>
          <w:szCs w:val="24"/>
        </w:rPr>
        <w:t>еперь вы снова на своем облаке, и оно везет вас назад, на ваше место в классе. Слезьте с облака и поблагодарите его за то, что оно так хорошо вас покатало. Теперь понаблюдайте, как оно медленно растает в воздухе. Потянитесь, выпрямитесь и снова будьте бодрыми, свежими и внимательными.</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Открыли ребята глаза и видят, что каждый лежит в своей комнате, в своей кровати. А как же весёлое путешествие. Может это был всего лишь сон?</w:t>
      </w:r>
    </w:p>
    <w:p w:rsidR="00085D93" w:rsidRPr="00A82D72" w:rsidRDefault="00085D93" w:rsidP="00A82D72">
      <w:pPr>
        <w:shd w:val="clear" w:color="auto" w:fill="FFFFFF"/>
        <w:spacing w:line="360" w:lineRule="auto"/>
        <w:jc w:val="both"/>
        <w:outlineLvl w:val="3"/>
        <w:rPr>
          <w:rFonts w:eastAsia="Times New Roman"/>
          <w:b/>
          <w:color w:val="000000" w:themeColor="text1"/>
          <w:sz w:val="24"/>
          <w:szCs w:val="24"/>
        </w:rPr>
      </w:pPr>
      <w:r w:rsidRPr="00A82D72">
        <w:rPr>
          <w:rFonts w:eastAsia="Times New Roman"/>
          <w:b/>
          <w:color w:val="000000" w:themeColor="text1"/>
          <w:sz w:val="24"/>
          <w:szCs w:val="24"/>
        </w:rPr>
        <w:t>III. Окончание занятия.</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Вокруг себя я покружусь (дети кружатся вокруг)</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Остановлюсь, (хлопнуть в ладоши)</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И другу на прощанье (дети ставят свои кулачки друг на друга, образуя</w:t>
      </w:r>
      <w:r w:rsidR="00D67DBD" w:rsidRPr="00A82D72">
        <w:rPr>
          <w:rFonts w:eastAsia="Times New Roman"/>
          <w:color w:val="000000" w:themeColor="text1"/>
          <w:sz w:val="24"/>
          <w:szCs w:val="24"/>
        </w:rPr>
        <w:t xml:space="preserve"> пирамидку)</w:t>
      </w:r>
    </w:p>
    <w:p w:rsidR="00085D93" w:rsidRPr="00A82D72" w:rsidRDefault="00085D93" w:rsidP="00A82D72">
      <w:pPr>
        <w:shd w:val="clear" w:color="auto" w:fill="FFFFFF"/>
        <w:spacing w:line="360" w:lineRule="auto"/>
        <w:ind w:firstLine="360"/>
        <w:jc w:val="both"/>
        <w:rPr>
          <w:rFonts w:eastAsia="Times New Roman"/>
          <w:color w:val="000000" w:themeColor="text1"/>
          <w:sz w:val="24"/>
          <w:szCs w:val="24"/>
        </w:rPr>
      </w:pPr>
      <w:r w:rsidRPr="00A82D72">
        <w:rPr>
          <w:rFonts w:eastAsia="Times New Roman"/>
          <w:color w:val="000000" w:themeColor="text1"/>
          <w:sz w:val="24"/>
          <w:szCs w:val="24"/>
        </w:rPr>
        <w:t xml:space="preserve">Скажу я «До свиданья» </w:t>
      </w:r>
    </w:p>
    <w:p w:rsidR="00085D93" w:rsidRPr="00A82D72" w:rsidRDefault="00085D93" w:rsidP="00A82D72">
      <w:pPr>
        <w:spacing w:line="360" w:lineRule="auto"/>
        <w:ind w:firstLine="567"/>
        <w:jc w:val="both"/>
        <w:rPr>
          <w:color w:val="000000" w:themeColor="text1"/>
          <w:sz w:val="24"/>
          <w:szCs w:val="24"/>
        </w:rPr>
      </w:pPr>
    </w:p>
    <w:sectPr w:rsidR="00085D93" w:rsidRPr="00A82D72" w:rsidSect="00A82D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8D"/>
    <w:rsid w:val="00085D93"/>
    <w:rsid w:val="006F6721"/>
    <w:rsid w:val="00A82D72"/>
    <w:rsid w:val="00C20C8D"/>
    <w:rsid w:val="00D67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9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82D72"/>
    <w:pPr>
      <w:widowControl w:val="0"/>
      <w:autoSpaceDE w:val="0"/>
      <w:autoSpaceDN w:val="0"/>
      <w:jc w:val="both"/>
    </w:pPr>
    <w:rPr>
      <w:rFonts w:ascii="Arial" w:eastAsia="Arial" w:hAnsi="Arial" w:cs="Arial"/>
      <w:sz w:val="26"/>
      <w:szCs w:val="26"/>
      <w:lang w:eastAsia="en-US"/>
    </w:rPr>
  </w:style>
  <w:style w:type="character" w:customStyle="1" w:styleId="a4">
    <w:name w:val="Основной текст Знак"/>
    <w:basedOn w:val="a0"/>
    <w:link w:val="a3"/>
    <w:uiPriority w:val="1"/>
    <w:rsid w:val="00A82D72"/>
    <w:rPr>
      <w:rFonts w:ascii="Arial" w:eastAsia="Arial" w:hAnsi="Arial" w:cs="Arial"/>
      <w:sz w:val="26"/>
      <w:szCs w:val="26"/>
    </w:rPr>
  </w:style>
  <w:style w:type="paragraph" w:styleId="a5">
    <w:name w:val="Balloon Text"/>
    <w:basedOn w:val="a"/>
    <w:link w:val="a6"/>
    <w:uiPriority w:val="99"/>
    <w:semiHidden/>
    <w:unhideWhenUsed/>
    <w:rsid w:val="00A82D72"/>
    <w:rPr>
      <w:rFonts w:ascii="Tahoma" w:hAnsi="Tahoma" w:cs="Tahoma"/>
      <w:sz w:val="16"/>
      <w:szCs w:val="16"/>
    </w:rPr>
  </w:style>
  <w:style w:type="character" w:customStyle="1" w:styleId="a6">
    <w:name w:val="Текст выноски Знак"/>
    <w:basedOn w:val="a0"/>
    <w:link w:val="a5"/>
    <w:uiPriority w:val="99"/>
    <w:semiHidden/>
    <w:rsid w:val="00A82D7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D93"/>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82D72"/>
    <w:pPr>
      <w:widowControl w:val="0"/>
      <w:autoSpaceDE w:val="0"/>
      <w:autoSpaceDN w:val="0"/>
      <w:jc w:val="both"/>
    </w:pPr>
    <w:rPr>
      <w:rFonts w:ascii="Arial" w:eastAsia="Arial" w:hAnsi="Arial" w:cs="Arial"/>
      <w:sz w:val="26"/>
      <w:szCs w:val="26"/>
      <w:lang w:eastAsia="en-US"/>
    </w:rPr>
  </w:style>
  <w:style w:type="character" w:customStyle="1" w:styleId="a4">
    <w:name w:val="Основной текст Знак"/>
    <w:basedOn w:val="a0"/>
    <w:link w:val="a3"/>
    <w:uiPriority w:val="1"/>
    <w:rsid w:val="00A82D72"/>
    <w:rPr>
      <w:rFonts w:ascii="Arial" w:eastAsia="Arial" w:hAnsi="Arial" w:cs="Arial"/>
      <w:sz w:val="26"/>
      <w:szCs w:val="26"/>
    </w:rPr>
  </w:style>
  <w:style w:type="paragraph" w:styleId="a5">
    <w:name w:val="Balloon Text"/>
    <w:basedOn w:val="a"/>
    <w:link w:val="a6"/>
    <w:uiPriority w:val="99"/>
    <w:semiHidden/>
    <w:unhideWhenUsed/>
    <w:rsid w:val="00A82D72"/>
    <w:rPr>
      <w:rFonts w:ascii="Tahoma" w:hAnsi="Tahoma" w:cs="Tahoma"/>
      <w:sz w:val="16"/>
      <w:szCs w:val="16"/>
    </w:rPr>
  </w:style>
  <w:style w:type="character" w:customStyle="1" w:styleId="a6">
    <w:name w:val="Текст выноски Знак"/>
    <w:basedOn w:val="a0"/>
    <w:link w:val="a5"/>
    <w:uiPriority w:val="99"/>
    <w:semiHidden/>
    <w:rsid w:val="00A82D7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839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1204</Words>
  <Characters>6865</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dc:creator>
  <cp:keywords/>
  <dc:description/>
  <cp:lastModifiedBy>User</cp:lastModifiedBy>
  <cp:revision>4</cp:revision>
  <cp:lastPrinted>2024-02-16T06:14:00Z</cp:lastPrinted>
  <dcterms:created xsi:type="dcterms:W3CDTF">2021-05-24T20:36:00Z</dcterms:created>
  <dcterms:modified xsi:type="dcterms:W3CDTF">2024-02-16T06:15:00Z</dcterms:modified>
</cp:coreProperties>
</file>