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47" w:rsidRPr="00C65A5B" w:rsidRDefault="00A87E47" w:rsidP="00A87E47">
      <w:pPr>
        <w:spacing w:after="0" w:line="240" w:lineRule="auto"/>
        <w:rPr>
          <w:b/>
          <w:sz w:val="32"/>
          <w:szCs w:val="32"/>
        </w:rPr>
      </w:pPr>
      <w:r w:rsidRPr="00C65A5B">
        <w:rPr>
          <w:b/>
          <w:sz w:val="32"/>
          <w:szCs w:val="32"/>
        </w:rPr>
        <w:t xml:space="preserve">КАК ГОВОРИТЬ С РЕБЕНКОМ? </w:t>
      </w:r>
    </w:p>
    <w:p w:rsidR="00A87E47" w:rsidRPr="001A5E9F" w:rsidRDefault="00A87E47" w:rsidP="00A87E47">
      <w:pPr>
        <w:spacing w:after="0" w:line="240" w:lineRule="auto"/>
        <w:rPr>
          <w:sz w:val="28"/>
          <w:szCs w:val="28"/>
        </w:rPr>
      </w:pPr>
      <w:r w:rsidRPr="001A5E9F">
        <w:rPr>
          <w:sz w:val="28"/>
          <w:szCs w:val="28"/>
        </w:rPr>
        <w:t xml:space="preserve"> </w:t>
      </w:r>
    </w:p>
    <w:p w:rsidR="00A87E47" w:rsidRPr="00C65A5B" w:rsidRDefault="00A87E47" w:rsidP="00A87E47">
      <w:pPr>
        <w:spacing w:after="0" w:line="240" w:lineRule="auto"/>
        <w:rPr>
          <w:sz w:val="32"/>
          <w:szCs w:val="32"/>
        </w:rPr>
      </w:pPr>
      <w:r w:rsidRPr="001A5E9F">
        <w:rPr>
          <w:sz w:val="28"/>
          <w:szCs w:val="28"/>
        </w:rPr>
        <w:t xml:space="preserve"> </w:t>
      </w:r>
      <w:r w:rsidRPr="00C65A5B">
        <w:rPr>
          <w:sz w:val="32"/>
          <w:szCs w:val="32"/>
        </w:rPr>
        <w:t xml:space="preserve">- Признавайте чувства ваших детей. Постарайтесь выразить это словами. Например, «Я вижу, ты потрясен этим". </w:t>
      </w:r>
    </w:p>
    <w:p w:rsidR="00A87E47" w:rsidRPr="00C65A5B" w:rsidRDefault="00A87E47" w:rsidP="00A87E47">
      <w:pPr>
        <w:spacing w:after="0" w:line="240" w:lineRule="auto"/>
        <w:rPr>
          <w:sz w:val="32"/>
          <w:szCs w:val="32"/>
        </w:rPr>
      </w:pPr>
      <w:r w:rsidRPr="00C65A5B">
        <w:rPr>
          <w:sz w:val="32"/>
          <w:szCs w:val="32"/>
        </w:rPr>
        <w:t xml:space="preserve"> </w:t>
      </w:r>
    </w:p>
    <w:p w:rsidR="00A87E47" w:rsidRPr="00C65A5B" w:rsidRDefault="00A87E47" w:rsidP="00A87E47">
      <w:pPr>
        <w:spacing w:after="0" w:line="240" w:lineRule="auto"/>
        <w:rPr>
          <w:sz w:val="32"/>
          <w:szCs w:val="32"/>
        </w:rPr>
      </w:pPr>
      <w:r w:rsidRPr="00C65A5B">
        <w:rPr>
          <w:sz w:val="32"/>
          <w:szCs w:val="32"/>
        </w:rPr>
        <w:t xml:space="preserve"> - Иногда трудно подобрать нужные слова. Тогда просто обнимите ребенка и скажите: "Это действительно тяжело для тебя и для нас". </w:t>
      </w:r>
    </w:p>
    <w:p w:rsidR="00A87E47" w:rsidRPr="00C65A5B" w:rsidRDefault="00A87E47" w:rsidP="00A87E47">
      <w:pPr>
        <w:spacing w:after="0" w:line="240" w:lineRule="auto"/>
        <w:rPr>
          <w:sz w:val="32"/>
          <w:szCs w:val="32"/>
        </w:rPr>
      </w:pPr>
      <w:r w:rsidRPr="00C65A5B">
        <w:rPr>
          <w:sz w:val="32"/>
          <w:szCs w:val="32"/>
        </w:rPr>
        <w:t xml:space="preserve"> </w:t>
      </w:r>
    </w:p>
    <w:p w:rsidR="00A87E47" w:rsidRPr="00C65A5B" w:rsidRDefault="00A87E47" w:rsidP="00A87E47">
      <w:pPr>
        <w:spacing w:after="0" w:line="240" w:lineRule="auto"/>
        <w:rPr>
          <w:sz w:val="32"/>
          <w:szCs w:val="32"/>
        </w:rPr>
      </w:pPr>
      <w:r w:rsidRPr="00C65A5B">
        <w:rPr>
          <w:sz w:val="32"/>
          <w:szCs w:val="32"/>
        </w:rPr>
        <w:t xml:space="preserve"> - Скажите ребенку: "Испытывать страх за собственную безопасность - это нормально". В то же время постарайтесь убедить его, что принимаются необходимые меры, чтобы обеспечить эту безопасность. Этим занимается правительство, армия, другие органы. </w:t>
      </w:r>
    </w:p>
    <w:p w:rsidR="00A87E47" w:rsidRPr="00C65A5B" w:rsidRDefault="00A87E47" w:rsidP="00A87E47">
      <w:pPr>
        <w:spacing w:after="0" w:line="240" w:lineRule="auto"/>
        <w:rPr>
          <w:sz w:val="32"/>
          <w:szCs w:val="32"/>
        </w:rPr>
      </w:pPr>
      <w:r w:rsidRPr="00C65A5B">
        <w:rPr>
          <w:sz w:val="32"/>
          <w:szCs w:val="32"/>
        </w:rPr>
        <w:t xml:space="preserve"> </w:t>
      </w:r>
    </w:p>
    <w:p w:rsidR="00A87E47" w:rsidRPr="00C65A5B" w:rsidRDefault="00A87E47" w:rsidP="00A87E47">
      <w:pPr>
        <w:spacing w:after="0" w:line="240" w:lineRule="auto"/>
        <w:rPr>
          <w:sz w:val="32"/>
          <w:szCs w:val="32"/>
        </w:rPr>
      </w:pPr>
      <w:r w:rsidRPr="00C65A5B">
        <w:rPr>
          <w:sz w:val="32"/>
          <w:szCs w:val="32"/>
        </w:rPr>
        <w:t xml:space="preserve"> - Дети, особенно младшего возраста, могут испытывать непреодолимый страх, который им трудно выразить словами. Если кому-то из родителей нужно уехать, они могут беспокоиться и за него, и за себя ("Что будет со мной, если папа (мама) не вернется? "). Обсудите с ребенком возможные ситуации: кто о нем позаботится, если уедет тот или иной близкий человек? К кому, в случае необходимости, можно обратиться за поддержкой? </w:t>
      </w:r>
    </w:p>
    <w:p w:rsidR="00A87E47" w:rsidRPr="00C65A5B" w:rsidRDefault="00A87E47" w:rsidP="00A87E47">
      <w:pPr>
        <w:spacing w:after="0" w:line="240" w:lineRule="auto"/>
        <w:rPr>
          <w:sz w:val="32"/>
          <w:szCs w:val="32"/>
        </w:rPr>
      </w:pPr>
      <w:r w:rsidRPr="00C65A5B">
        <w:rPr>
          <w:sz w:val="32"/>
          <w:szCs w:val="32"/>
        </w:rPr>
        <w:t xml:space="preserve"> </w:t>
      </w:r>
    </w:p>
    <w:p w:rsidR="00A87E47" w:rsidRPr="00C65A5B" w:rsidRDefault="00A87E47" w:rsidP="00A87E47">
      <w:pPr>
        <w:spacing w:after="0" w:line="240" w:lineRule="auto"/>
        <w:rPr>
          <w:sz w:val="32"/>
          <w:szCs w:val="32"/>
        </w:rPr>
      </w:pPr>
      <w:r w:rsidRPr="00C65A5B">
        <w:rPr>
          <w:sz w:val="32"/>
          <w:szCs w:val="32"/>
        </w:rPr>
        <w:t xml:space="preserve"> - Если мы просто говорим ребенку: "Не плачь, все будет в порядке", то тем самым не признаем серьезное его эмоциональных реакций. В то же время, помогая ребенку выразить его чувства, не забываем высказать надежду, что все наладится. </w:t>
      </w:r>
    </w:p>
    <w:p w:rsidR="00A87E47" w:rsidRPr="00C65A5B" w:rsidRDefault="00A87E47" w:rsidP="00A87E47">
      <w:pPr>
        <w:spacing w:after="0" w:line="240" w:lineRule="auto"/>
        <w:rPr>
          <w:sz w:val="32"/>
          <w:szCs w:val="32"/>
        </w:rPr>
      </w:pPr>
      <w:r w:rsidRPr="00C65A5B">
        <w:rPr>
          <w:sz w:val="32"/>
          <w:szCs w:val="32"/>
        </w:rPr>
        <w:t xml:space="preserve"> </w:t>
      </w:r>
    </w:p>
    <w:p w:rsidR="00A87E47" w:rsidRPr="00C65A5B" w:rsidRDefault="00A87E47" w:rsidP="00A87E47">
      <w:pPr>
        <w:spacing w:after="0" w:line="240" w:lineRule="auto"/>
        <w:rPr>
          <w:sz w:val="32"/>
          <w:szCs w:val="32"/>
        </w:rPr>
      </w:pPr>
      <w:r w:rsidRPr="00C65A5B">
        <w:rPr>
          <w:sz w:val="32"/>
          <w:szCs w:val="32"/>
        </w:rPr>
        <w:t xml:space="preserve"> - Стоит ли подробно обсуждать произошедшее с ребенком? Это зависит от его возраста. Если вы говорите с дошкольником, младшим школьником, ограничьтесь только самыми необходимыми деталями. Подростку, возможно, понадобится подробная информация. Не из праздного любопытства, а чтобы он мог ответить на свой же вопрос: "Кто может с этим что-либо поделать? " Старайтесь помочь подростку удержаться зрелых реакций и действий. </w:t>
      </w:r>
    </w:p>
    <w:p w:rsidR="00A87E47" w:rsidRPr="00C65A5B" w:rsidRDefault="00A87E47" w:rsidP="00A87E47">
      <w:pPr>
        <w:spacing w:after="0" w:line="240" w:lineRule="auto"/>
        <w:rPr>
          <w:sz w:val="32"/>
          <w:szCs w:val="32"/>
        </w:rPr>
      </w:pPr>
      <w:r w:rsidRPr="00C65A5B">
        <w:rPr>
          <w:sz w:val="32"/>
          <w:szCs w:val="32"/>
        </w:rPr>
        <w:t xml:space="preserve"> </w:t>
      </w:r>
    </w:p>
    <w:p w:rsidR="006818C1" w:rsidRPr="00A87E47" w:rsidRDefault="00A87E47" w:rsidP="00A87E4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bookmarkStart w:id="0" w:name="_GoBack"/>
      <w:bookmarkEnd w:id="0"/>
    </w:p>
    <w:sectPr w:rsidR="006818C1" w:rsidRPr="00A8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C"/>
    <w:rsid w:val="00550E4C"/>
    <w:rsid w:val="006818C1"/>
    <w:rsid w:val="00A8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4627"/>
  <w15:chartTrackingRefBased/>
  <w15:docId w15:val="{360F549E-9BDB-417D-BA43-6734AB79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>diakov.net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Строева</dc:creator>
  <cp:keywords/>
  <dc:description/>
  <cp:lastModifiedBy>Нина Строева</cp:lastModifiedBy>
  <cp:revision>2</cp:revision>
  <dcterms:created xsi:type="dcterms:W3CDTF">2018-08-30T18:00:00Z</dcterms:created>
  <dcterms:modified xsi:type="dcterms:W3CDTF">2018-08-30T18:00:00Z</dcterms:modified>
</cp:coreProperties>
</file>