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46" w:rsidRDefault="00FA6F46" w:rsidP="00FA6F46">
      <w:pPr>
        <w:shd w:val="clear" w:color="auto" w:fill="FFFFFF"/>
        <w:tabs>
          <w:tab w:val="left" w:pos="1985"/>
        </w:tabs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52"/>
          <w:szCs w:val="52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  <w:t xml:space="preserve">         </w:t>
      </w:r>
      <w:r w:rsidRPr="00FA6F46">
        <w:rPr>
          <w:rFonts w:ascii="Calibri" w:eastAsia="Times New Roman" w:hAnsi="Calibri" w:cs="Times New Roman"/>
          <w:bCs/>
          <w:color w:val="000000"/>
          <w:sz w:val="52"/>
          <w:szCs w:val="52"/>
          <w:lang w:eastAsia="ru-RU"/>
        </w:rPr>
        <w:t>Консультация для педагогов</w:t>
      </w:r>
    </w:p>
    <w:p w:rsidR="00FA6F46" w:rsidRPr="00FA6F46" w:rsidRDefault="00FA6F46" w:rsidP="00FA6F46">
      <w:pPr>
        <w:shd w:val="clear" w:color="auto" w:fill="FFFFFF"/>
        <w:tabs>
          <w:tab w:val="left" w:pos="1985"/>
        </w:tabs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52"/>
          <w:szCs w:val="52"/>
          <w:lang w:eastAsia="ru-RU"/>
        </w:rPr>
      </w:pPr>
    </w:p>
    <w:p w:rsidR="00090FE1" w:rsidRPr="00FA6F46" w:rsidRDefault="00090FE1" w:rsidP="00FA6F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52"/>
          <w:szCs w:val="52"/>
          <w:u w:val="single"/>
          <w:lang w:eastAsia="ru-RU"/>
        </w:rPr>
      </w:pPr>
      <w:r w:rsidRPr="00FA6F46">
        <w:rPr>
          <w:rFonts w:ascii="Calibri" w:eastAsia="Times New Roman" w:hAnsi="Calibri" w:cs="Times New Roman"/>
          <w:b/>
          <w:bCs/>
          <w:i/>
          <w:color w:val="000000"/>
          <w:sz w:val="52"/>
          <w:szCs w:val="52"/>
          <w:u w:val="single"/>
          <w:lang w:eastAsia="ru-RU"/>
        </w:rPr>
        <w:t>Правила речевой культуры педагога</w:t>
      </w:r>
    </w:p>
    <w:p w:rsidR="00090FE1" w:rsidRDefault="00090FE1" w:rsidP="00090FE1">
      <w:pPr>
        <w:shd w:val="clear" w:color="auto" w:fill="FFFFFF"/>
        <w:spacing w:after="0" w:line="240" w:lineRule="auto"/>
        <w:ind w:left="4248"/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</w:pPr>
    </w:p>
    <w:p w:rsidR="00090FE1" w:rsidRDefault="00FA6F46" w:rsidP="00FA6F46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88DA9" wp14:editId="59CF4317">
            <wp:extent cx="3886200" cy="2103120"/>
            <wp:effectExtent l="0" t="0" r="0" b="0"/>
            <wp:docPr id="2" name="Рисунок 2" descr="Адаптация в детском саду — как помочь ребенку адаптироваться в детском сад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в детском саду — как помочь ребенку адаптироваться в детском саду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38" cy="21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E1" w:rsidRPr="00826215" w:rsidRDefault="00FA6F46" w:rsidP="00FA6F46">
      <w:pPr>
        <w:shd w:val="clear" w:color="auto" w:fill="FFFFFF"/>
        <w:spacing w:after="0" w:line="240" w:lineRule="auto"/>
        <w:ind w:firstLine="4248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  <w:r w:rsidRPr="00826215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="001415FC" w:rsidRPr="00826215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«</w:t>
      </w:r>
      <w:r w:rsidR="001B44FF" w:rsidRPr="00826215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Речевая культура человека –</w:t>
      </w:r>
    </w:p>
    <w:p w:rsidR="00090FE1" w:rsidRPr="00826215" w:rsidRDefault="00FA6F46" w:rsidP="00826215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 xml:space="preserve">                                </w:t>
      </w:r>
      <w:r w:rsidR="001B44FF" w:rsidRPr="00826215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это зеркало его духовной культуры»</w:t>
      </w:r>
      <w:r w:rsidR="00090FE1" w:rsidRPr="00826215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,</w:t>
      </w:r>
    </w:p>
    <w:p w:rsidR="00827540" w:rsidRPr="005A2919" w:rsidRDefault="00090FE1" w:rsidP="005A2919">
      <w:pPr>
        <w:shd w:val="clear" w:color="auto" w:fill="FFFFFF"/>
        <w:spacing w:after="0" w:line="240" w:lineRule="auto"/>
        <w:ind w:left="3540" w:firstLine="708"/>
        <w:jc w:val="right"/>
        <w:rPr>
          <w:rFonts w:ascii="Calibri" w:eastAsia="Times New Roman" w:hAnsi="Calibri" w:cs="Times New Roman"/>
          <w:bCs/>
          <w:i/>
          <w:color w:val="000000"/>
          <w:sz w:val="32"/>
          <w:szCs w:val="32"/>
          <w:lang w:eastAsia="ru-RU"/>
        </w:rPr>
      </w:pPr>
      <w:r w:rsidRPr="00826215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5A2919">
        <w:rPr>
          <w:rFonts w:ascii="Calibri" w:eastAsia="Times New Roman" w:hAnsi="Calibri" w:cs="Times New Roman"/>
          <w:bCs/>
          <w:i/>
          <w:color w:val="000000"/>
          <w:sz w:val="32"/>
          <w:szCs w:val="32"/>
          <w:lang w:eastAsia="ru-RU"/>
        </w:rPr>
        <w:t>писал В. А. Сухомлинский</w:t>
      </w:r>
    </w:p>
    <w:p w:rsidR="00827540" w:rsidRDefault="00827540" w:rsidP="000946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</w:p>
    <w:p w:rsidR="000946B8" w:rsidRPr="001415FC" w:rsidRDefault="001415FC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1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Культуре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речи человека всегда уделяли много внимания. Это и не случайно, так как она свидетельствует о его эрудиции, интеллекте, этике, воспитании. И кто как не воспитатель обязан владеть культурой речи.</w:t>
      </w:r>
    </w:p>
    <w:p w:rsidR="00826215" w:rsidRDefault="00826215" w:rsidP="005A2919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0946B8" w:rsidRPr="00827540" w:rsidRDefault="000946B8" w:rsidP="005A2919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Среди правил или требований к речи педагога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ДОУ выделяют:</w:t>
      </w:r>
    </w:p>
    <w:p w:rsidR="00826215" w:rsidRDefault="00826215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Правильность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Точность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 – соответствие смыслового содержания речи и информации, которая лежит в ее основе. </w:t>
      </w:r>
    </w:p>
    <w:p w:rsidR="00090FE1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Логичность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–</w:t>
      </w:r>
      <w:r w:rsidR="00090FE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едагогу следует учитывать, что именно в дошкольном возрасте закладываются представления о структурных компонентах связного высказывания</w:t>
      </w:r>
      <w:r w:rsidR="00090FE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</w:t>
      </w:r>
    </w:p>
    <w:p w:rsidR="00FA1DCC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lastRenderedPageBreak/>
        <w:t>Чистота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– отсутствие в речи элементов, чуждых литературному языку.</w:t>
      </w:r>
      <w:r w:rsidR="00DC1BE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Решая данную задачу, принимая во внимание ведущий механизм речевого развития дошкольников (подражание),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педагогу необходимо заботиться о чистоте собственной речи: недопустимо использование слов-паразит</w:t>
      </w:r>
      <w:r w:rsidR="00DC1BE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ов, диалектных и жаргонных слов; употребления слов с уменьшительно-ласкательными суффиксами; лишних слов: ну, вот, значит, это; </w:t>
      </w:r>
      <w:proofErr w:type="spellStart"/>
      <w:r w:rsidR="00DC1BE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ложить</w:t>
      </w:r>
      <w:proofErr w:type="spellEnd"/>
      <w:r w:rsidR="00DC1BE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вместо класть</w:t>
      </w:r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; свекла вместо свёкла; </w:t>
      </w:r>
      <w:proofErr w:type="spellStart"/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позвОним</w:t>
      </w:r>
      <w:proofErr w:type="spellEnd"/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вместо </w:t>
      </w:r>
      <w:proofErr w:type="spellStart"/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позвонИм</w:t>
      </w:r>
      <w:proofErr w:type="spellEnd"/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и др.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Выразительность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 К выразительным средствам относятся интонация, темп речи, сила, высота голоса.</w:t>
      </w: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936FC" w:rsidRDefault="000946B8" w:rsidP="005A291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Голос</w:t>
      </w:r>
      <w:r w:rsidRPr="0082754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 – профессиональный инструмент воспитателя. </w:t>
      </w:r>
    </w:p>
    <w:p w:rsidR="00B936FC" w:rsidRDefault="000946B8" w:rsidP="005A2919">
      <w:pPr>
        <w:shd w:val="clear" w:color="auto" w:fill="FFFFFF"/>
        <w:spacing w:before="30" w:after="30" w:line="240" w:lineRule="auto"/>
        <w:ind w:left="-567" w:firstLine="34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И им надо уметь владеть, беречь его от перегрузок. Характерная ошибка многих педагогов – стараться перекричать общий говор детей. </w:t>
      </w:r>
    </w:p>
    <w:p w:rsidR="00B936FC" w:rsidRDefault="000946B8" w:rsidP="005A2919">
      <w:pPr>
        <w:shd w:val="clear" w:color="auto" w:fill="FFFFFF"/>
        <w:spacing w:before="30" w:after="30" w:line="240" w:lineRule="auto"/>
        <w:ind w:left="-567" w:firstLine="34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А «секрет» для установления здоровой тишины в помещении очень прост: разговаривать с детьми голосом умеренной силы. Иногда совсем тихо, а при необходимости (как исключение), громко, умело делать переходы от громкого звучания к тихому и наоборот. </w:t>
      </w:r>
    </w:p>
    <w:p w:rsidR="000946B8" w:rsidRPr="00827540" w:rsidRDefault="000946B8" w:rsidP="005A2919">
      <w:pPr>
        <w:shd w:val="clear" w:color="auto" w:fill="FFFFFF"/>
        <w:spacing w:before="30" w:after="30" w:line="240" w:lineRule="auto"/>
        <w:ind w:left="-567" w:firstLine="34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Важно, чтобы голос воспитателя не звучал без нужды – это утомляет и взрослого и детей.</w:t>
      </w:r>
    </w:p>
    <w:p w:rsidR="000946B8" w:rsidRPr="00827540" w:rsidRDefault="000946B8" w:rsidP="005A291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Поза,</w:t>
      </w:r>
      <w:r w:rsidR="00B936FC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мимика, жест </w:t>
      </w:r>
      <w:r w:rsidR="00B936FC" w:rsidRPr="00B936FC">
        <w:rPr>
          <w:rFonts w:ascii="Calibri" w:eastAsia="Times New Roman" w:hAnsi="Calibri" w:cs="Arial"/>
          <w:bCs/>
          <w:color w:val="000000"/>
          <w:sz w:val="32"/>
          <w:szCs w:val="32"/>
          <w:lang w:eastAsia="ru-RU"/>
        </w:rPr>
        <w:t>с</w:t>
      </w:r>
      <w:r w:rsidRPr="0082754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лужат дополнительными средствами выразительности речи. Положительно влияет на развитие детей речь воспитателя, насыщенная </w:t>
      </w:r>
      <w:r w:rsidRPr="00827540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эпитетами</w:t>
      </w:r>
      <w:r w:rsidRPr="0082754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 Эти художественные определения придают ей образность и эмоциональность. У педагога, умело использующего в речи эпитеты, и дети более чутки к слову, способны сами метко выразить то, что они наблюдают, что произвело на них впечатление.</w:t>
      </w:r>
    </w:p>
    <w:p w:rsidR="00826215" w:rsidRDefault="000946B8" w:rsidP="005A2919">
      <w:pPr>
        <w:shd w:val="clear" w:color="auto" w:fill="FFFFFF"/>
        <w:spacing w:after="0" w:line="240" w:lineRule="auto"/>
        <w:ind w:left="-567"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Богатство</w:t>
      </w:r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- п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Уместность</w:t>
      </w:r>
      <w:r w:rsidR="00B936F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- у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местность речи педагога предполагает, прежде всего, обладание чувством стиля. Учет специфики дошкольного возраста 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lastRenderedPageBreak/>
        <w:t>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B936FC" w:rsidRDefault="000946B8" w:rsidP="005A2919">
      <w:pPr>
        <w:shd w:val="clear" w:color="auto" w:fill="FFFFFF"/>
        <w:spacing w:after="0" w:line="240" w:lineRule="auto"/>
        <w:ind w:left="-567"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Регуляция темпа.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 Ребенок не способен следить за содержанием слишком быстрой речи. 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Недопустима и слишком медленная, растянутая речь. Необходимо учитывать  возраст и жизненный опыт ребенка при общении с ним. Чем младше ребенок, тем проще должна быть синтаксическая структура обращенной к нему речи: предложения должны быть короткими простыми.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1415FC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Одна из первостепенных задач воспитателя – </w:t>
      </w:r>
      <w:r w:rsidRPr="0082754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подмечать собственные речевые недостатки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, вслушиваться в собственную речь, ставить чаще перед собой вопросы: как звучит моя речь? каковы интонации в общении с детьми и окружающими взрослыми? нет ли дефектов звукопроизношения? может ли моя речь служить образцом для детей? </w:t>
      </w:r>
    </w:p>
    <w:p w:rsidR="00FA1DCC" w:rsidRDefault="00FA1DCC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Дети учатся у воспитателя правильно строить предложения, логически последовательно излагать мысль. Педагог должен самокритично относиться к своей речи и при наличии недочетов в ней стремиться к их</w:t>
      </w: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827540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устранению.</w:t>
      </w:r>
    </w:p>
    <w:p w:rsidR="000946B8" w:rsidRPr="00827540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Плодотворно работать над речью детей может только воспитатель, владеющий собственной речью и постоянно заботящийся об ее усовершенствовании.</w:t>
      </w:r>
    </w:p>
    <w:p w:rsidR="00FA1DCC" w:rsidRDefault="00FA1DCC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826215" w:rsidRDefault="000946B8" w:rsidP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827540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Соблюдение норм и правил русского языка и постоянное совершенствование своей речи – это</w:t>
      </w:r>
      <w:r w:rsidR="00173657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профессиональный долг и</w:t>
      </w:r>
      <w:r w:rsidRPr="00827540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залог успешности работы педагога по речевому развитию детей в ДОУ.</w:t>
      </w:r>
    </w:p>
    <w:p w:rsidR="00FA1DCC" w:rsidRDefault="00FA1DCC" w:rsidP="005A2919">
      <w:pPr>
        <w:shd w:val="clear" w:color="auto" w:fill="FFFFFF"/>
        <w:spacing w:after="0" w:line="240" w:lineRule="auto"/>
        <w:ind w:left="-567" w:firstLine="708"/>
        <w:jc w:val="both"/>
        <w:rPr>
          <w:sz w:val="32"/>
          <w:szCs w:val="32"/>
        </w:rPr>
      </w:pPr>
    </w:p>
    <w:p w:rsidR="00FA1DCC" w:rsidRDefault="00FA1DCC" w:rsidP="005A2919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D22421" w:rsidRPr="00826215" w:rsidRDefault="00827540" w:rsidP="005A2919">
      <w:pPr>
        <w:shd w:val="clear" w:color="auto" w:fill="FFFFFF"/>
        <w:spacing w:after="0" w:line="240" w:lineRule="auto"/>
        <w:ind w:left="-567" w:firstLine="708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827540">
        <w:rPr>
          <w:sz w:val="32"/>
          <w:szCs w:val="32"/>
        </w:rPr>
        <w:t xml:space="preserve">Материал подготовила: </w:t>
      </w:r>
      <w:proofErr w:type="spellStart"/>
      <w:r w:rsidR="005A2919">
        <w:rPr>
          <w:sz w:val="32"/>
          <w:szCs w:val="32"/>
        </w:rPr>
        <w:t>Цалко</w:t>
      </w:r>
      <w:proofErr w:type="spellEnd"/>
      <w:r w:rsidR="005A2919">
        <w:rPr>
          <w:sz w:val="32"/>
          <w:szCs w:val="32"/>
        </w:rPr>
        <w:t xml:space="preserve"> Ольга Павловна, учитель- логопед    МАУ ДО «Детский сад Солнышко» </w:t>
      </w:r>
      <w:proofErr w:type="spellStart"/>
      <w:r w:rsidR="005A2919">
        <w:rPr>
          <w:sz w:val="32"/>
          <w:szCs w:val="32"/>
        </w:rPr>
        <w:t>п</w:t>
      </w:r>
      <w:proofErr w:type="gramStart"/>
      <w:r w:rsidR="005A2919">
        <w:rPr>
          <w:sz w:val="32"/>
          <w:szCs w:val="32"/>
        </w:rPr>
        <w:t>.Т</w:t>
      </w:r>
      <w:proofErr w:type="gramEnd"/>
      <w:r w:rsidR="005A2919">
        <w:rPr>
          <w:sz w:val="32"/>
          <w:szCs w:val="32"/>
        </w:rPr>
        <w:t>уртас</w:t>
      </w:r>
      <w:proofErr w:type="spellEnd"/>
      <w:r w:rsidR="005A2919">
        <w:rPr>
          <w:sz w:val="32"/>
          <w:szCs w:val="32"/>
        </w:rPr>
        <w:t xml:space="preserve"> УМР</w:t>
      </w:r>
    </w:p>
    <w:p w:rsidR="005A2919" w:rsidRPr="00826215" w:rsidRDefault="005A2919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sectPr w:rsidR="005A2919" w:rsidRPr="00826215" w:rsidSect="00D2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A5F"/>
    <w:multiLevelType w:val="multilevel"/>
    <w:tmpl w:val="E25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6B8"/>
    <w:rsid w:val="00090FE1"/>
    <w:rsid w:val="000946B8"/>
    <w:rsid w:val="001415FC"/>
    <w:rsid w:val="00173657"/>
    <w:rsid w:val="001B44FF"/>
    <w:rsid w:val="005A2919"/>
    <w:rsid w:val="006532E1"/>
    <w:rsid w:val="00826215"/>
    <w:rsid w:val="00827540"/>
    <w:rsid w:val="00B936FC"/>
    <w:rsid w:val="00D22421"/>
    <w:rsid w:val="00DC1BE1"/>
    <w:rsid w:val="00FA1DCC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HP</cp:lastModifiedBy>
  <cp:revision>4</cp:revision>
  <cp:lastPrinted>2022-10-24T05:50:00Z</cp:lastPrinted>
  <dcterms:created xsi:type="dcterms:W3CDTF">2022-10-24T17:03:00Z</dcterms:created>
  <dcterms:modified xsi:type="dcterms:W3CDTF">2022-10-25T06:17:00Z</dcterms:modified>
</cp:coreProperties>
</file>