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5F" w:rsidRDefault="00656A5F" w:rsidP="00656A5F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</w:pPr>
      <w:r w:rsidRPr="00656A5F"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 xml:space="preserve">Консультация для педагогов </w:t>
      </w:r>
    </w:p>
    <w:p w:rsidR="00656A5F" w:rsidRDefault="00656A5F" w:rsidP="00656A5F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</w:pPr>
    </w:p>
    <w:p w:rsidR="00656A5F" w:rsidRPr="00656A5F" w:rsidRDefault="00656A5F" w:rsidP="00656A5F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ru-RU"/>
        </w:rPr>
      </w:pPr>
      <w:r w:rsidRPr="00656A5F"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ru-RU"/>
        </w:rPr>
        <w:t>«Как общаться с ребенком, не лишая его инициативы»</w:t>
      </w:r>
    </w:p>
    <w:p w:rsidR="00656A5F" w:rsidRDefault="00656A5F" w:rsidP="00656A5F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656A5F" w:rsidRDefault="00B456B7" w:rsidP="00656A5F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2" name="Рисунок 1" descr="https://preschools.ru/images/cms/data/1_6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chools.ru/images/cms/data/1_62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A5F" w:rsidRDefault="00656A5F" w:rsidP="00656A5F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656A5F" w:rsidRDefault="00656A5F" w:rsidP="00656A5F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656A5F" w:rsidRDefault="00656A5F" w:rsidP="00656A5F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656A5F" w:rsidRDefault="00B456B7" w:rsidP="00656A5F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М</w:t>
      </w:r>
      <w:r w:rsidR="00656A5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атериал подготовила педагог – психолог:</w:t>
      </w:r>
      <w:r w:rsidR="00F91768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proofErr w:type="spellStart"/>
      <w:r w:rsidR="00656A5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Зоркальцева</w:t>
      </w:r>
      <w:proofErr w:type="spellEnd"/>
      <w:r w:rsidR="00656A5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Н.А.</w:t>
      </w:r>
    </w:p>
    <w:p w:rsidR="00656A5F" w:rsidRDefault="00656A5F" w:rsidP="00656A5F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656A5F" w:rsidRPr="00656A5F" w:rsidRDefault="00656A5F" w:rsidP="00656A5F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lastRenderedPageBreak/>
        <w:t>«Воспитание должно быть организовано так, чтобы не ребёнка воспитывали, а ребёнок воспитывался сам».</w:t>
      </w:r>
    </w:p>
    <w:p w:rsidR="00656A5F" w:rsidRPr="00656A5F" w:rsidRDefault="00656A5F" w:rsidP="00656A5F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Л.С. </w:t>
      </w:r>
      <w:proofErr w:type="spellStart"/>
      <w:r w:rsidRPr="00656A5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Выготский</w:t>
      </w:r>
      <w:proofErr w:type="spellEnd"/>
    </w:p>
    <w:p w:rsidR="00656A5F" w:rsidRPr="00656A5F" w:rsidRDefault="00656A5F" w:rsidP="00656A5F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Понятие детской инициативы. </w:t>
      </w:r>
    </w:p>
    <w:p w:rsidR="00656A5F" w:rsidRPr="00656A5F" w:rsidRDefault="00656A5F" w:rsidP="00656A5F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личности 21 века мы говорим как о человеке активном, ответственном, способном принимать решения в ситуации выбора обладающем лидерскими качествами. Такого человека мы должны воспитывать с дошкольного возраста. Поэтому мы всё чаще слышим о том, что необходимо повышать качество образования, изменять подходы к нему. Сейчас как никогда нужна психолого-педагогическая поддержка инициативы и самостоятельности дошкольников. Об этом нам говорит Закон «Об образовании РФ» и, конечно, ФГОС </w:t>
      </w:r>
      <w:proofErr w:type="gramStart"/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</w:p>
    <w:p w:rsidR="00656A5F" w:rsidRPr="00656A5F" w:rsidRDefault="00656A5F" w:rsidP="00656A5F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результате анализа литературы были сформулированы понятия самостоятельности и инициативности дошкольников:</w:t>
      </w:r>
    </w:p>
    <w:p w:rsidR="00656A5F" w:rsidRPr="00656A5F" w:rsidRDefault="00656A5F" w:rsidP="00656A5F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Самостоятельность – обобщенное свойство личности, проявляющееся в инициативности, критичности, адекватной самооценке и чувстве личной ответственности за свою деятельность и поведение. </w:t>
      </w:r>
    </w:p>
    <w:p w:rsidR="00656A5F" w:rsidRPr="00656A5F" w:rsidRDefault="00656A5F" w:rsidP="00656A5F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Инициативность – частный случай самостоятельности, стремление к инициативе, изменение форм деятельности или уклада жизни. Это мотивационное качество, рассматривается и как волевая характеристика поведения человека. Это важнейший показатель детского интеллекта, его развития. Инициативность является непременным условием совершенствования всей познавательной деятельности ребёнка, но особенно творческой.</w:t>
      </w:r>
    </w:p>
    <w:p w:rsidR="00656A5F" w:rsidRPr="00656A5F" w:rsidRDefault="00656A5F" w:rsidP="00656A5F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Она проявляется больше всего в общении, </w:t>
      </w:r>
      <w:proofErr w:type="spellStart"/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опытноэкспериментальной</w:t>
      </w:r>
      <w:proofErr w:type="spellEnd"/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деятельности, игре, художественном творчестве.</w:t>
      </w:r>
    </w:p>
    <w:p w:rsidR="00656A5F" w:rsidRPr="00656A5F" w:rsidRDefault="00656A5F" w:rsidP="00656A5F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инициативной личности характерно:</w:t>
      </w:r>
    </w:p>
    <w:p w:rsidR="00656A5F" w:rsidRPr="00656A5F" w:rsidRDefault="00656A5F" w:rsidP="00656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произвольность поведения;</w:t>
      </w:r>
    </w:p>
    <w:p w:rsidR="00656A5F" w:rsidRPr="00656A5F" w:rsidRDefault="00656A5F" w:rsidP="00656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самостоятельность;</w:t>
      </w:r>
    </w:p>
    <w:p w:rsidR="00656A5F" w:rsidRPr="00656A5F" w:rsidRDefault="00656A5F" w:rsidP="00656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развитая эмоционально волевая сфера;</w:t>
      </w:r>
    </w:p>
    <w:p w:rsidR="00656A5F" w:rsidRPr="00656A5F" w:rsidRDefault="00656A5F" w:rsidP="00656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инициатива в различных видах деятельности; </w:t>
      </w:r>
    </w:p>
    <w:p w:rsidR="00656A5F" w:rsidRPr="00656A5F" w:rsidRDefault="00656A5F" w:rsidP="00656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стремление к самореализации;</w:t>
      </w:r>
    </w:p>
    <w:p w:rsidR="00656A5F" w:rsidRPr="00656A5F" w:rsidRDefault="00656A5F" w:rsidP="00656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общительность;</w:t>
      </w:r>
    </w:p>
    <w:p w:rsidR="00656A5F" w:rsidRPr="00656A5F" w:rsidRDefault="00656A5F" w:rsidP="00656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творческий подход к деятельности;</w:t>
      </w:r>
    </w:p>
    <w:p w:rsidR="00656A5F" w:rsidRPr="00656A5F" w:rsidRDefault="00656A5F" w:rsidP="00656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высокий уровень умственных способностей;</w:t>
      </w:r>
    </w:p>
    <w:p w:rsidR="00656A5F" w:rsidRPr="00656A5F" w:rsidRDefault="00656A5F" w:rsidP="00656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познавательная активность.</w:t>
      </w:r>
    </w:p>
    <w:p w:rsidR="00656A5F" w:rsidRPr="00656A5F" w:rsidRDefault="00656A5F" w:rsidP="00656A5F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Инициативный ребёнок стремится к организации игр, продуктивных видов деятельности, содержательного общения, он умеет найти занятие, соответствующее собственному желанию; включиться в разговор, предложить интересное дело другим детям. Инициативного ребёнка отличает содержательность интересов.</w:t>
      </w:r>
    </w:p>
    <w:p w:rsidR="00656A5F" w:rsidRPr="00656A5F" w:rsidRDefault="00656A5F" w:rsidP="00656A5F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Выделяют следующие сферы детской инициативы (по Н.А. Коротковой):</w:t>
      </w:r>
    </w:p>
    <w:p w:rsidR="00656A5F" w:rsidRPr="00656A5F" w:rsidRDefault="00656A5F" w:rsidP="00656A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творческая инициатива – предполагает включенность ребёнка в сюжетную игру как основную творческую деятельность, где развиваются воображение, образное мышление; </w:t>
      </w:r>
    </w:p>
    <w:p w:rsidR="00656A5F" w:rsidRPr="00656A5F" w:rsidRDefault="00656A5F" w:rsidP="00656A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инициатива продуктивной деятельности – рисование, лепку, конструктивное моделирование, где развиваются произвольность, планирующая функция речи; </w:t>
      </w:r>
    </w:p>
    <w:p w:rsidR="00656A5F" w:rsidRPr="00656A5F" w:rsidRDefault="00656A5F" w:rsidP="00656A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коммуникативная инициатива – предполагает включенность ребёнка во взаимодействие со сверстниками, где развиваются </w:t>
      </w:r>
      <w:proofErr w:type="spellStart"/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эмпатия</w:t>
      </w:r>
      <w:proofErr w:type="spellEnd"/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коммуникативная функция речи;</w:t>
      </w:r>
    </w:p>
    <w:p w:rsidR="00656A5F" w:rsidRPr="00656A5F" w:rsidRDefault="00656A5F" w:rsidP="00656A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познавательная инициатива – предполагает любознательность, включенность в экспериментирование, простую </w:t>
      </w:r>
      <w:proofErr w:type="spellStart"/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познавательноисследовательскую</w:t>
      </w:r>
      <w:proofErr w:type="spellEnd"/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деятельность, где развиваются способности устанавливать пространственно-временные, причинно-следственные и родовидовые отношения. </w:t>
      </w:r>
    </w:p>
    <w:p w:rsidR="00656A5F" w:rsidRPr="00656A5F" w:rsidRDefault="00656A5F" w:rsidP="00656A5F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поддерж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 развития детской инициативы:</w:t>
      </w:r>
    </w:p>
    <w:p w:rsidR="00656A5F" w:rsidRPr="00656A5F" w:rsidRDefault="00656A5F" w:rsidP="00656A5F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развитии детской инициативы и самостоятельности воспитателю важно соблюдать ряд общих требований: </w:t>
      </w:r>
    </w:p>
    <w:p w:rsidR="00656A5F" w:rsidRPr="00656A5F" w:rsidRDefault="00656A5F" w:rsidP="00656A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активный интерес детей к окружающему миру, стремление к получению новых знаний и умений; </w:t>
      </w:r>
    </w:p>
    <w:p w:rsidR="00656A5F" w:rsidRPr="00656A5F" w:rsidRDefault="00656A5F" w:rsidP="00656A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 </w:t>
      </w:r>
    </w:p>
    <w:p w:rsidR="00656A5F" w:rsidRPr="00656A5F" w:rsidRDefault="00656A5F" w:rsidP="00656A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 </w:t>
      </w:r>
    </w:p>
    <w:p w:rsidR="00656A5F" w:rsidRPr="00656A5F" w:rsidRDefault="00656A5F" w:rsidP="00656A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тренировать волю детей, поддерживать желание преодолевать трудности, доводить начатое дело до конца; </w:t>
      </w:r>
    </w:p>
    <w:p w:rsidR="00656A5F" w:rsidRPr="00656A5F" w:rsidRDefault="00656A5F" w:rsidP="00656A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ориентировать дошкольников на получение хорошего результата. </w:t>
      </w:r>
    </w:p>
    <w:p w:rsidR="00656A5F" w:rsidRPr="00656A5F" w:rsidRDefault="00656A5F" w:rsidP="00656A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«дозировать» помощь детям. Если ситуация подобна той, в которой ребёнок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</w:t>
      </w:r>
    </w:p>
    <w:p w:rsidR="00656A5F" w:rsidRPr="00656A5F" w:rsidRDefault="00656A5F" w:rsidP="00656A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поддерживать у детей чувство гордости и радости от успешных самостоятельных действий, подчёркивать рост возможностей и достижений каждого ребёнка, побуждать к проявлению инициативы и творчества. </w:t>
      </w:r>
    </w:p>
    <w:p w:rsidR="00656A5F" w:rsidRPr="00656A5F" w:rsidRDefault="00656A5F" w:rsidP="00656A5F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Воспитателю важно владеть способами поддержки детской инициативы. Взрослым необходимо научиться тактично, сотрудничать с детьми: не стараться всё сразу показывать и объяснять, не преподносить сразу какие – 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656A5F" w:rsidRPr="00656A5F" w:rsidRDefault="00656A5F" w:rsidP="00656A5F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Способы поддержки и развития детской инициативы, используемые в практике дошкольного образования:</w:t>
      </w:r>
    </w:p>
    <w:p w:rsidR="00656A5F" w:rsidRPr="00656A5F" w:rsidRDefault="00656A5F" w:rsidP="00656A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Экспериментирование для установления связей и закономерностей, развития идей. </w:t>
      </w:r>
    </w:p>
    <w:p w:rsidR="00656A5F" w:rsidRPr="00656A5F" w:rsidRDefault="00656A5F" w:rsidP="00656A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Сюжетное обыгрывание макетов жизненных пространств.</w:t>
      </w:r>
    </w:p>
    <w:p w:rsidR="00656A5F" w:rsidRPr="00656A5F" w:rsidRDefault="00656A5F" w:rsidP="00656A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Моделирование разных устройств.</w:t>
      </w:r>
    </w:p>
    <w:p w:rsidR="00656A5F" w:rsidRPr="00656A5F" w:rsidRDefault="00656A5F" w:rsidP="00656A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Игры, игровые приёмы, игровые материалы, задающие содержание, правила, культуру и дух совместных действий, направленных на достижение цели.</w:t>
      </w:r>
    </w:p>
    <w:p w:rsidR="00656A5F" w:rsidRPr="00656A5F" w:rsidRDefault="00656A5F" w:rsidP="00656A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Образно</w:t>
      </w:r>
      <w:r w:rsidRPr="00656A5F">
        <w:rPr>
          <w:rFonts w:ascii="Cambria Math" w:eastAsia="Times New Roman" w:hAnsi="Cambria Math" w:cs="Times New Roman"/>
          <w:sz w:val="32"/>
          <w:szCs w:val="32"/>
          <w:lang w:eastAsia="ru-RU"/>
        </w:rPr>
        <w:t>‐</w:t>
      </w: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смысловые</w:t>
      </w:r>
      <w:proofErr w:type="spellEnd"/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задания на импровизацию с учётом возможностей детей.</w:t>
      </w:r>
    </w:p>
    <w:p w:rsidR="00656A5F" w:rsidRPr="00656A5F" w:rsidRDefault="00656A5F" w:rsidP="00656A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Игры</w:t>
      </w:r>
      <w:r w:rsidRPr="00656A5F">
        <w:rPr>
          <w:rFonts w:ascii="Cambria Math" w:eastAsia="Times New Roman" w:hAnsi="Cambria Math" w:cs="Times New Roman"/>
          <w:sz w:val="32"/>
          <w:szCs w:val="32"/>
          <w:lang w:eastAsia="ru-RU"/>
        </w:rPr>
        <w:t>‐</w:t>
      </w: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представления</w:t>
      </w:r>
      <w:proofErr w:type="spellEnd"/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мотивам народных сказок о животных, по </w:t>
      </w:r>
      <w:proofErr w:type="gramStart"/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поэтическими</w:t>
      </w:r>
      <w:proofErr w:type="gramEnd"/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фольклорным произведениям. </w:t>
      </w:r>
    </w:p>
    <w:p w:rsidR="00656A5F" w:rsidRPr="00656A5F" w:rsidRDefault="00656A5F" w:rsidP="00656A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алгоритмов при создании разных целостностей.</w:t>
      </w:r>
    </w:p>
    <w:p w:rsidR="00656A5F" w:rsidRPr="00656A5F" w:rsidRDefault="00656A5F" w:rsidP="00656A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воображаемых миров.</w:t>
      </w:r>
    </w:p>
    <w:p w:rsidR="00656A5F" w:rsidRPr="00656A5F" w:rsidRDefault="00656A5F" w:rsidP="00656A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Совместное</w:t>
      </w:r>
      <w:proofErr w:type="gramEnd"/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(дети и взрослые) </w:t>
      </w:r>
      <w:proofErr w:type="spellStart"/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сюжетосложение</w:t>
      </w:r>
      <w:proofErr w:type="spellEnd"/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элементами режиссуры.</w:t>
      </w:r>
    </w:p>
    <w:p w:rsidR="00656A5F" w:rsidRPr="00656A5F" w:rsidRDefault="00656A5F" w:rsidP="00656A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Коллекционирование со смыслом и действием (интересных предметов, игровых возможностей, впечатлений, способов создания предметов).</w:t>
      </w:r>
    </w:p>
    <w:p w:rsidR="00656A5F" w:rsidRPr="00656A5F" w:rsidRDefault="00656A5F" w:rsidP="00656A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Проектирование «культурного» пути, создания «полноценного» творческого продукта.</w:t>
      </w:r>
    </w:p>
    <w:p w:rsidR="00656A5F" w:rsidRPr="00656A5F" w:rsidRDefault="00656A5F" w:rsidP="00656A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среды, задающей структуру партнёрских действий взрослых и детей.</w:t>
      </w:r>
    </w:p>
    <w:p w:rsidR="00656A5F" w:rsidRPr="00656A5F" w:rsidRDefault="00656A5F" w:rsidP="00656A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Использование </w:t>
      </w:r>
      <w:proofErr w:type="spellStart"/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социо-культурного</w:t>
      </w:r>
      <w:proofErr w:type="spellEnd"/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окружения (музей, библиотека, театр, цирк, парк и другие культурные ресурсы городской среды).</w:t>
      </w:r>
    </w:p>
    <w:p w:rsidR="00656A5F" w:rsidRPr="00656A5F" w:rsidRDefault="00656A5F" w:rsidP="00656A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Сценарии различных акций, вызывающих интерес к социальным действиям и культуре.</w:t>
      </w:r>
    </w:p>
    <w:p w:rsidR="00656A5F" w:rsidRPr="00656A5F" w:rsidRDefault="00656A5F" w:rsidP="00656A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Проблемные вопросы, задающие детям разные типы поисков ответа – единственно верного и разных вариантов «верных» ответов. </w:t>
      </w:r>
    </w:p>
    <w:p w:rsidR="00656A5F" w:rsidRPr="00656A5F" w:rsidRDefault="00656A5F" w:rsidP="00656A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Дифференцированный подход к детям с разной степенью познавательной активности и уважительное отношение к неточностям, ошибкам в их деятельности. </w:t>
      </w:r>
    </w:p>
    <w:p w:rsidR="00656A5F" w:rsidRPr="00656A5F" w:rsidRDefault="00656A5F" w:rsidP="00656A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Проектирование содержания, которое дети и взрослые могут обсудить в группе и дома.</w:t>
      </w:r>
    </w:p>
    <w:p w:rsidR="001F3147" w:rsidRPr="00656A5F" w:rsidRDefault="001F3147">
      <w:pPr>
        <w:rPr>
          <w:rFonts w:ascii="Times New Roman" w:hAnsi="Times New Roman" w:cs="Times New Roman"/>
          <w:sz w:val="32"/>
          <w:szCs w:val="32"/>
        </w:rPr>
      </w:pPr>
    </w:p>
    <w:sectPr w:rsidR="001F3147" w:rsidRPr="00656A5F" w:rsidSect="001F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6DA"/>
    <w:multiLevelType w:val="multilevel"/>
    <w:tmpl w:val="4648B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6F34C53"/>
    <w:multiLevelType w:val="multilevel"/>
    <w:tmpl w:val="4AD6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939A0"/>
    <w:multiLevelType w:val="multilevel"/>
    <w:tmpl w:val="00D6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F0CB1"/>
    <w:multiLevelType w:val="multilevel"/>
    <w:tmpl w:val="07A2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A5F"/>
    <w:rsid w:val="001F3147"/>
    <w:rsid w:val="00656A5F"/>
    <w:rsid w:val="00B456B7"/>
    <w:rsid w:val="00F9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6A5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4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2024-04-14T12:13:00Z</dcterms:created>
  <dcterms:modified xsi:type="dcterms:W3CDTF">2024-04-14T12:20:00Z</dcterms:modified>
</cp:coreProperties>
</file>