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D0" w:rsidRPr="00CF09D0" w:rsidRDefault="00CF09D0" w:rsidP="00CF09D0">
      <w:pPr>
        <w:jc w:val="center"/>
        <w:rPr>
          <w:rFonts w:ascii="Times New Roman" w:hAnsi="Times New Roman" w:cs="Times New Roman"/>
          <w:i/>
          <w:color w:val="000000" w:themeColor="text1"/>
          <w:sz w:val="44"/>
          <w:szCs w:val="44"/>
        </w:rPr>
      </w:pPr>
      <w:r w:rsidRPr="00CF09D0">
        <w:rPr>
          <w:rFonts w:ascii="Times New Roman" w:hAnsi="Times New Roman" w:cs="Times New Roman"/>
          <w:i/>
          <w:color w:val="000000" w:themeColor="text1"/>
          <w:sz w:val="44"/>
          <w:szCs w:val="44"/>
        </w:rPr>
        <w:t>Консультация для воспитателей</w:t>
      </w:r>
    </w:p>
    <w:p w:rsidR="00CF09D0" w:rsidRPr="00D652F3" w:rsidRDefault="00CF09D0" w:rsidP="00CF09D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652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</w:t>
      </w:r>
      <w:r w:rsidRPr="00D65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Формирование у детей эстетического вкуса и </w:t>
      </w:r>
      <w:hyperlink r:id="rId4" w:tooltip="Развитие ребенка. Материалы для педагогов" w:history="1">
        <w:r w:rsidRPr="00D652F3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</w:rPr>
          <w:t>развитие эмоциональной отзывчивости</w:t>
        </w:r>
      </w:hyperlink>
      <w:r w:rsidRPr="00D652F3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 на музыку</w:t>
      </w:r>
      <w:r w:rsidRPr="00D652F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CF09D0" w:rsidRPr="00CF09D0" w:rsidRDefault="00CF09D0" w:rsidP="00CF09D0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09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CF09D0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Музыка</w:t>
      </w:r>
      <w:r w:rsidRPr="00CF09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является могучим и ничем не заменимым средством в </w:t>
      </w:r>
      <w:r w:rsidRPr="00CF09D0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bdr w:val="none" w:sz="0" w:space="0" w:color="auto" w:frame="1"/>
        </w:rPr>
        <w:t>формировании</w:t>
      </w:r>
      <w:r w:rsidRPr="00CF09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 духовного мира ребенка» </w:t>
      </w:r>
    </w:p>
    <w:p w:rsidR="00CF09D0" w:rsidRPr="00CF09D0" w:rsidRDefault="00CF09D0" w:rsidP="00CF09D0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09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Д. Б. </w:t>
      </w:r>
      <w:proofErr w:type="spellStart"/>
      <w:r w:rsidRPr="00CF09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Кабалевский</w:t>
      </w:r>
      <w:proofErr w:type="spellEnd"/>
    </w:p>
    <w:p w:rsidR="00CF09D0" w:rsidRPr="00CF09D0" w:rsidRDefault="00CF09D0" w:rsidP="00CF09D0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время, как никогда, остро ощущается потребность в гуманном отношении человека к другим людям и к миру в целом. В. В. Давыдов, В. А. Петровский и другие ученые выдвигали идею </w:t>
      </w:r>
      <w:proofErr w:type="spellStart"/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гуманизации</w:t>
      </w:r>
      <w:proofErr w:type="spellEnd"/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дошкольного образования, 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когда приоритетным направлением считалось воспитание общечеловеческих ценностей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: доброта, истина и внутренняя красота. В. А. Сухомлинский отмечал, что чуткость 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отзывчивость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человека в отношении других – составляет самое ценное его личностное качество, которое одно из первых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формируется у детей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 дошкольном возрасте. 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Период дошкольного детства протекает очень быстро, поэтому важно, именно в этот период накопления творческого и жизненного опыта личности, успеть заложить в сознание дошкольника основы чувственного познания окружающего мира, научить его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эмоционально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откликаться на настроение и чувства других людей, уметь им сочувствовать и сопереживать.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Следовательно,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развитие музыкальной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культуры личности будет невозможным, если активно не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развивать эмоциональную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сферу в дошкольном возрасте,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формирование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которой происходит в </w:t>
      </w:r>
      <w:hyperlink r:id="rId5" w:tooltip="Работа музыкального руководителя" w:history="1">
        <w:r w:rsidRPr="00CF09D0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музыкальной деятельности</w:t>
        </w:r>
      </w:hyperlink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дошкольной педагогике и психологии все больше внимания отводится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развитию у детей эмоциональной отзывчивости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Развитие эмоциональной сферы детей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дошкольного возраста – как приоритетное направление личностного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развития детей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выделено в Государственном образовательном стандарте дошкольного образования,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оскольку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эмоциональная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сфера является ведущей в психическом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развитии дошкольника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а дошкольное детство – это период, когда у ребенка закладываются основы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музыкальной культуры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формируется эстетический вкус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и духовно-нравственные устои.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Б. М. Теплов рассматривал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эмоциональную отзывчивость на музыку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- как познавательный процесс и утверждал, что через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эмоции в музыке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мы познаем окружающий мир. Б. М. 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Теплов писал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«Понять художественное произведение – значит, прежде всего,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рочувствовать,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эмоционально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пережить его и уже на этом основании поразмыслить над ним. С чувства должно начинаться восприятие искусства; через него оно должно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идти; без него оно невозможно». 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Трудно переоценить роль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музыкального воспитания в развитии эмоциональной отзывчивости у дошкольников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 У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музыкального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искусства особый 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язык - язык интонаций, который используется для передачи человеческого настроения и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эмоций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превосходит другие виды искусства по силе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эмоционального воздействия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так как ее содержанием выступают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эмоции и чувства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 Именно,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способна передать весь спектр человеческих чувств, обогащая опыт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эмоциональных переживаний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она дает неисчерпаемые возможности для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развития эмоциональных переживаний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она дает неисчерпаемые возможности для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развития эмоциональной сферы ребенка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: его чувств,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эмоций и переживаний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восприятия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музыки у дошкольников развивается чувственный мир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формируется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личностное отношение к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идет умственное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 В той степени, насколько ребенок подготовлен к общению с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музыкой – как слушатель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насколько близка и понятна ему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зависит сила и глубина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музыкального восприятия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На своих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музыкальных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занятиях я стараюсь руководствоваться общими целями всестороннего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развития личности и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в частности,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эстетического воспитания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 Общеизвестно, 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что такими целями являются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09D0" w:rsidRPr="00CF09D0" w:rsidRDefault="00CF09D0" w:rsidP="00CF09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-приобщение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к деятельности в области искусства,</w:t>
      </w:r>
    </w:p>
    <w:p w:rsidR="00CF09D0" w:rsidRPr="00CF09D0" w:rsidRDefault="00CF09D0" w:rsidP="00CF09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-развитие эстетического восприятия и эмоциональной отзывчивости на музыкальные произведения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F09D0" w:rsidRPr="00CF09D0" w:rsidRDefault="00CF09D0" w:rsidP="00CF09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любви к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F09D0" w:rsidRPr="00CF09D0" w:rsidRDefault="00CF09D0" w:rsidP="00CF09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-развитие музыкальных способностей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CF09D0" w:rsidRPr="00CF09D0" w:rsidRDefault="00CF09D0" w:rsidP="00CF09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-формирование музыкального вкуса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и воспитание стремления посильно проявить себя в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музыкальной деятельности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 именно на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музыкальных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занятиях дети приобщаются к пению, приобретают навыки слушания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музыки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развивают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ритмические движения</w:t>
      </w:r>
      <w:proofErr w:type="gramEnd"/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играют на детских инструментах.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Так же на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оказывает воздействие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музыкальное оформление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повседневной жизни детского сада. Одним из важнейших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ринципов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музыкально-эстетического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воспитания дошкольников в приобщении их к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является направленность всей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музыкально-воспитательной деятельности на формирование духовного мира детей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с одной стороны, и обогащение слухового опыта, наиболее полное раскрытие задатков каждого ребенка - с другой.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Как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музыкальный руководитель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я стараюсь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развивать музыкальные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способности дошкольников, учить их воспринимать, чувствовать и понимать </w:t>
      </w:r>
      <w:proofErr w:type="gramStart"/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прекрасное</w:t>
      </w:r>
      <w:proofErr w:type="gramEnd"/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замечать хорошее и плохое, творчески самостоятельно действовать, приобщаясь тем самым к различным видам художественной деятельности. Не зря одним из ярких средств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эстетического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воспитания является именно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Чтобы она выполнила эту важную функцию, мы, как педагоги, 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должны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развивать у ребенка общую музыкальность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Как же разглядеть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музыкальность в ребенке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? Все очень просто, она заложена в каждом из нас с самого рождения. Но,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развивать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их в правильном направлении помогает грамотное знакомство с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музыкальным искусством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 И здесь на помощь идут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музыкальные занятия в ДОУ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Практическую результативность моей в работе с воспитанниками даёт применение таких наглядных приёмов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музыкального обучения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как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: обращение к зрительному восприятию тех или иных явлений, связанных с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музыкой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на занятиях иллюстративного материала – портретов композиторов, народных певцов, рисунков, картин и фотографий, связанных с содержанием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музыкальных произведений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таблиц с изображением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музыкальных инструментов и др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 Как отмечают педагоги, нельзя недооценивать положительное значение таких материалов для усвоения детьми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музыкальных произведений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для возбуждения интереса к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для возможности интересно и ярко провести учебные занятия, познавательно-конкурсные программы, викторины, тематические беседы и др.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proofErr w:type="gramEnd"/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давать небольшие творческие задания, которые направлены на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формирование музыкально-эстетического вкуса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Чтобы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современного дошкольника было разнообразным, часто педагогам ДОУ нужно работать сообща.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Так я в своей работе в детском саду тоже работаю вместе с воспитателями, интегрируя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искусство в другие виды деятельности в ДОУ.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Мне очень нравится соединять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музыку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и изобразительную деятельность. Так в процессе творчества ребенок может раскрыть новые грани своего воображения. 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Вот некоторые примеры моей работы с дошкольниками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09D0" w:rsidRPr="00CF09D0" w:rsidRDefault="00CF09D0" w:rsidP="00CF09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CF09D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«Нарисуй услышанную </w:t>
      </w:r>
      <w:r w:rsidRPr="00CF09D0">
        <w:rPr>
          <w:rStyle w:val="a4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музыку</w:t>
      </w:r>
      <w:r w:rsidRPr="00CF09D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CF09D0" w:rsidRPr="00CF09D0" w:rsidRDefault="00CF09D0" w:rsidP="00CF09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9D0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: определить, как впервые услышанное произведение влияет на ребенка, какие вызывает у него чувства,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эмоции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переживания.</w:t>
      </w:r>
    </w:p>
    <w:p w:rsidR="00CF09D0" w:rsidRPr="00CF09D0" w:rsidRDefault="00CF09D0" w:rsidP="00CF09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CF09D0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«Рисуем мысленные картины»</w:t>
      </w:r>
    </w:p>
    <w:p w:rsidR="00CF09D0" w:rsidRDefault="00CF09D0" w:rsidP="00CF09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9D0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: изучение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эмоциональной отзывчивости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и устойчивости интереса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детей к восприятию музыки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 В этом задании важно вовлечь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детей в музыкальную деятельность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они должны быть творчески активны, ярко проявлять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эмоциональную отзывчивость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интерес.</w:t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очень нравится итог. Дети </w:t>
      </w:r>
      <w:proofErr w:type="gramStart"/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становятся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эмоционально отзывчивы</w:t>
      </w:r>
      <w:proofErr w:type="gramEnd"/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позитивно настроены. Я вижу, с каким интересом они рисуют, как внимательно научились слушать и слышать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музыку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Одним из ярких средств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эстетического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воспитания является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 Она выполняет важную функцию и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развивает общую музыкальность ребенка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Каковы 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же основные признаки общей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музыкальности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Первый признак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музыкальности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– способность чувствовать характер, настроение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музыкального произведения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сопереживать услышанное, проявлять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эмоциональное отношение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понимать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музыкальный образ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волнует маленького слушателя, вызывает ответные реакции, знакомит с жизненными явлениями, рождает ассоциации.</w:t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Второй признак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музыкальности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– способность вслушиваться, сравнивать, оценивать наиболее яркие и понятные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музыкальные явления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 Это требует элементарной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музыкально-слуховой культуры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произвольного слухового внимания, направленного </w:t>
      </w:r>
      <w:proofErr w:type="gramStart"/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на те</w:t>
      </w:r>
      <w:proofErr w:type="gramEnd"/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иные средства выразительности.</w:t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Третий признак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музыкальности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– проявление творческого отношения к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 Слушая ее, ребенок по-своему представляет художественный образ, передавая его в пении, игре, танце.</w:t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С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развитием общей музыкальности у детей появляется эмоциональное отношение к музыке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совершенствуется слух, рождается творческое воображение. Переживания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приобретают своеобразную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эстетическую окрашенность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 Методы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музыкального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воспитания определяются как действия педагога, направленные на общее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музыкально-эстетическое развитие ребенка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. Я стараюсь строить их на основе активного взаимодействия взрослого и ребенка. Также стараюсь учитывать индивидуальные потребности, интересы и опыт ребенка, организуя его деятельность.</w:t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особенностей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развития эмоциональной отзывчивости на музыку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позволяет утверждать, что её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в дошкольном возрасте является объективно необходимым процессом, влияющим на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формирование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, начал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музыкальной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и общей духовной культуры личности.</w:t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52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вышесказанного можно сделать</w:t>
      </w:r>
      <w:proofErr w:type="gramEnd"/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вывод, что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развитие эмоциональной отзывчивости на музыку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является объективно необходимым процессом, влияющей на </w:t>
      </w:r>
      <w:r w:rsidRPr="00CF09D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формирование</w:t>
      </w:r>
      <w:r w:rsidRPr="00CF09D0">
        <w:rPr>
          <w:rFonts w:ascii="Times New Roman" w:hAnsi="Times New Roman" w:cs="Times New Roman"/>
          <w:color w:val="000000" w:themeColor="text1"/>
          <w:sz w:val="28"/>
          <w:szCs w:val="28"/>
        </w:rPr>
        <w:t> общей духовной культуры личности.</w:t>
      </w:r>
    </w:p>
    <w:p w:rsidR="00D652F3" w:rsidRDefault="00D652F3" w:rsidP="00D652F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52F3" w:rsidRDefault="00D652F3" w:rsidP="00D652F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F3" w:rsidRDefault="00D652F3" w:rsidP="00D652F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2F3" w:rsidRPr="00CF09D0" w:rsidRDefault="00D652F3" w:rsidP="00D652F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 Козинцева А.А.</w:t>
      </w:r>
    </w:p>
    <w:p w:rsidR="00D11683" w:rsidRPr="00CF09D0" w:rsidRDefault="00D11683" w:rsidP="00CF09D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1683" w:rsidRPr="00CF09D0" w:rsidSect="00CF09D0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09D0"/>
    <w:rsid w:val="00934D46"/>
    <w:rsid w:val="00C37C4E"/>
    <w:rsid w:val="00CF09D0"/>
    <w:rsid w:val="00D11683"/>
    <w:rsid w:val="00D6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9D0"/>
    <w:rPr>
      <w:b/>
      <w:bCs/>
    </w:rPr>
  </w:style>
  <w:style w:type="character" w:styleId="a5">
    <w:name w:val="Hyperlink"/>
    <w:basedOn w:val="a0"/>
    <w:uiPriority w:val="99"/>
    <w:semiHidden/>
    <w:unhideWhenUsed/>
    <w:rsid w:val="00CF0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muzykalnym-rukovoditelyam" TargetMode="External"/><Relationship Id="rId4" Type="http://schemas.openxmlformats.org/officeDocument/2006/relationships/hyperlink" Target="https://www.maam.ru/obrazovanie/razvitie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2024-02-07T09:26:00Z</dcterms:created>
  <dcterms:modified xsi:type="dcterms:W3CDTF">2024-02-07T09:40:00Z</dcterms:modified>
</cp:coreProperties>
</file>